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5"/>
        <w:gridCol w:w="2210"/>
        <w:gridCol w:w="2193"/>
        <w:gridCol w:w="2348"/>
      </w:tblGrid>
      <w:tr w:rsidR="00802C00" w:rsidRPr="00B02653" w14:paraId="241697F5" w14:textId="77777777" w:rsidTr="00031A36">
        <w:tc>
          <w:tcPr>
            <w:tcW w:w="2670" w:type="dxa"/>
          </w:tcPr>
          <w:p w14:paraId="79764777" w14:textId="77777777" w:rsidR="00802C00" w:rsidRPr="00B02653" w:rsidRDefault="00802C00" w:rsidP="00031A36">
            <w:pPr>
              <w:rPr>
                <w:rFonts w:ascii="Comic Sans MS" w:hAnsi="Comic Sans MS"/>
              </w:rPr>
            </w:pPr>
            <w:bookmarkStart w:id="0" w:name="_GoBack"/>
            <w:bookmarkEnd w:id="0"/>
            <w:r w:rsidRPr="00B02653">
              <w:rPr>
                <w:rFonts w:ascii="Comic Sans MS" w:hAnsi="Comic Sans MS"/>
              </w:rPr>
              <w:t>Date</w:t>
            </w:r>
          </w:p>
        </w:tc>
        <w:tc>
          <w:tcPr>
            <w:tcW w:w="2670" w:type="dxa"/>
          </w:tcPr>
          <w:p w14:paraId="49A09D96" w14:textId="77777777" w:rsidR="00802C00" w:rsidRPr="00B02653" w:rsidRDefault="00802C00" w:rsidP="00031A36">
            <w:pPr>
              <w:rPr>
                <w:rFonts w:ascii="Comic Sans MS" w:hAnsi="Comic Sans MS"/>
              </w:rPr>
            </w:pPr>
            <w:r w:rsidRPr="00B02653">
              <w:rPr>
                <w:rFonts w:ascii="Comic Sans MS" w:hAnsi="Comic Sans MS"/>
              </w:rPr>
              <w:t>Minute number</w:t>
            </w:r>
          </w:p>
        </w:tc>
        <w:tc>
          <w:tcPr>
            <w:tcW w:w="2671" w:type="dxa"/>
          </w:tcPr>
          <w:p w14:paraId="31CA58FD" w14:textId="77777777" w:rsidR="00802C00" w:rsidRPr="00B02653" w:rsidRDefault="00802C00" w:rsidP="00031A36">
            <w:pPr>
              <w:rPr>
                <w:rFonts w:ascii="Comic Sans MS" w:hAnsi="Comic Sans MS"/>
              </w:rPr>
            </w:pPr>
            <w:r w:rsidRPr="00B02653">
              <w:rPr>
                <w:rFonts w:ascii="Comic Sans MS" w:hAnsi="Comic Sans MS"/>
              </w:rPr>
              <w:t>Signed</w:t>
            </w:r>
          </w:p>
        </w:tc>
        <w:tc>
          <w:tcPr>
            <w:tcW w:w="2671" w:type="dxa"/>
          </w:tcPr>
          <w:p w14:paraId="3AC49F0D" w14:textId="77777777" w:rsidR="00802C00" w:rsidRPr="00B02653" w:rsidRDefault="00802C00" w:rsidP="00031A36">
            <w:pPr>
              <w:rPr>
                <w:rFonts w:ascii="Comic Sans MS" w:hAnsi="Comic Sans MS"/>
              </w:rPr>
            </w:pPr>
            <w:r w:rsidRPr="00B02653">
              <w:rPr>
                <w:rFonts w:ascii="Comic Sans MS" w:hAnsi="Comic Sans MS"/>
              </w:rPr>
              <w:t>amendments</w:t>
            </w:r>
          </w:p>
        </w:tc>
      </w:tr>
      <w:tr w:rsidR="00802C00" w:rsidRPr="00B02653" w14:paraId="2849E2D7" w14:textId="77777777" w:rsidTr="00031A36">
        <w:tc>
          <w:tcPr>
            <w:tcW w:w="2670" w:type="dxa"/>
          </w:tcPr>
          <w:p w14:paraId="11D04A81" w14:textId="77777777" w:rsidR="00802C00" w:rsidRPr="00B02653" w:rsidRDefault="00802C00" w:rsidP="00031A36">
            <w:pPr>
              <w:rPr>
                <w:rFonts w:ascii="Comic Sans MS" w:hAnsi="Comic Sans MS"/>
              </w:rPr>
            </w:pPr>
            <w:r w:rsidRPr="00B02653">
              <w:rPr>
                <w:rFonts w:ascii="Comic Sans MS" w:hAnsi="Comic Sans MS"/>
              </w:rPr>
              <w:t>31/10/22</w:t>
            </w:r>
          </w:p>
        </w:tc>
        <w:tc>
          <w:tcPr>
            <w:tcW w:w="2670" w:type="dxa"/>
          </w:tcPr>
          <w:p w14:paraId="7EC6E8B0" w14:textId="77777777" w:rsidR="00802C00" w:rsidRPr="00B02653" w:rsidRDefault="00802C00" w:rsidP="00031A36">
            <w:pPr>
              <w:rPr>
                <w:rFonts w:ascii="Comic Sans MS" w:hAnsi="Comic Sans MS"/>
              </w:rPr>
            </w:pPr>
          </w:p>
        </w:tc>
        <w:tc>
          <w:tcPr>
            <w:tcW w:w="2671" w:type="dxa"/>
          </w:tcPr>
          <w:p w14:paraId="2FD9A020" w14:textId="77777777" w:rsidR="00802C00" w:rsidRPr="00B02653" w:rsidRDefault="00802C00" w:rsidP="00031A36">
            <w:pPr>
              <w:rPr>
                <w:rFonts w:ascii="Comic Sans MS" w:hAnsi="Comic Sans MS"/>
              </w:rPr>
            </w:pPr>
          </w:p>
        </w:tc>
        <w:tc>
          <w:tcPr>
            <w:tcW w:w="2671" w:type="dxa"/>
          </w:tcPr>
          <w:p w14:paraId="4AE0AC96" w14:textId="52A1D596" w:rsidR="00802C00" w:rsidRPr="00B02653" w:rsidRDefault="00871309" w:rsidP="00031A36">
            <w:pPr>
              <w:rPr>
                <w:rFonts w:ascii="Comic Sans MS" w:hAnsi="Comic Sans MS"/>
              </w:rPr>
            </w:pPr>
            <w:r>
              <w:rPr>
                <w:rFonts w:ascii="Comic Sans MS" w:hAnsi="Comic Sans MS"/>
              </w:rPr>
              <w:t>Child on Child Abuse policy updated with info from KCsiE 2022</w:t>
            </w:r>
          </w:p>
        </w:tc>
      </w:tr>
      <w:tr w:rsidR="00802C00" w:rsidRPr="00B02653" w14:paraId="6823AD75" w14:textId="77777777" w:rsidTr="00031A36">
        <w:tc>
          <w:tcPr>
            <w:tcW w:w="2670" w:type="dxa"/>
          </w:tcPr>
          <w:p w14:paraId="35901E9C" w14:textId="77777777" w:rsidR="00802C00" w:rsidRPr="00B02653" w:rsidRDefault="00802C00" w:rsidP="00031A36">
            <w:pPr>
              <w:rPr>
                <w:rFonts w:ascii="Comic Sans MS" w:hAnsi="Comic Sans MS"/>
              </w:rPr>
            </w:pPr>
          </w:p>
        </w:tc>
        <w:tc>
          <w:tcPr>
            <w:tcW w:w="2670" w:type="dxa"/>
          </w:tcPr>
          <w:p w14:paraId="74F30B9A" w14:textId="77777777" w:rsidR="00802C00" w:rsidRPr="00B02653" w:rsidRDefault="00802C00" w:rsidP="00031A36">
            <w:pPr>
              <w:rPr>
                <w:rFonts w:ascii="Comic Sans MS" w:hAnsi="Comic Sans MS"/>
              </w:rPr>
            </w:pPr>
          </w:p>
        </w:tc>
        <w:tc>
          <w:tcPr>
            <w:tcW w:w="2671" w:type="dxa"/>
          </w:tcPr>
          <w:p w14:paraId="2B111758" w14:textId="77777777" w:rsidR="00802C00" w:rsidRPr="00B02653" w:rsidRDefault="00802C00" w:rsidP="00031A36">
            <w:pPr>
              <w:rPr>
                <w:rFonts w:ascii="Comic Sans MS" w:hAnsi="Comic Sans MS"/>
              </w:rPr>
            </w:pPr>
          </w:p>
        </w:tc>
        <w:tc>
          <w:tcPr>
            <w:tcW w:w="2671" w:type="dxa"/>
          </w:tcPr>
          <w:p w14:paraId="49B9634F" w14:textId="77777777" w:rsidR="00802C00" w:rsidRPr="00B02653" w:rsidRDefault="00802C00" w:rsidP="00031A36">
            <w:pPr>
              <w:rPr>
                <w:rFonts w:ascii="Comic Sans MS" w:hAnsi="Comic Sans MS"/>
              </w:rPr>
            </w:pPr>
          </w:p>
        </w:tc>
      </w:tr>
    </w:tbl>
    <w:p w14:paraId="3BC24097" w14:textId="77777777" w:rsidR="00802C00" w:rsidRPr="00B02653" w:rsidRDefault="00802C00" w:rsidP="00802C00">
      <w:pPr>
        <w:rPr>
          <w:rFonts w:ascii="Comic Sans MS" w:hAnsi="Comic Sans MS"/>
        </w:rPr>
      </w:pPr>
    </w:p>
    <w:p w14:paraId="2634A797" w14:textId="77777777" w:rsidR="00B9562F" w:rsidRPr="00B02653" w:rsidRDefault="00095996" w:rsidP="00802C00">
      <w:pPr>
        <w:jc w:val="center"/>
        <w:rPr>
          <w:rFonts w:ascii="Comic Sans MS" w:hAnsi="Comic Sans MS"/>
        </w:rPr>
      </w:pPr>
      <w:r w:rsidRPr="00B02653">
        <w:rPr>
          <w:rFonts w:ascii="Comic Sans MS" w:hAnsi="Comic Sans MS"/>
          <w:noProof/>
          <w:lang w:eastAsia="en-GB"/>
        </w:rPr>
        <w:drawing>
          <wp:inline distT="0" distB="0" distL="0" distR="0" wp14:anchorId="2E28CC5D" wp14:editId="6E34D54A">
            <wp:extent cx="528762" cy="528762"/>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swalds-primary-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5486" cy="535486"/>
                    </a:xfrm>
                    <a:prstGeom prst="rect">
                      <a:avLst/>
                    </a:prstGeom>
                  </pic:spPr>
                </pic:pic>
              </a:graphicData>
            </a:graphic>
          </wp:inline>
        </w:drawing>
      </w:r>
    </w:p>
    <w:p w14:paraId="4D0E1150" w14:textId="77777777" w:rsidR="00802C00" w:rsidRPr="00B02653" w:rsidRDefault="00802C00" w:rsidP="00802C00">
      <w:pPr>
        <w:jc w:val="center"/>
        <w:rPr>
          <w:rFonts w:ascii="Comic Sans MS" w:hAnsi="Comic Sans MS"/>
        </w:rPr>
      </w:pPr>
    </w:p>
    <w:p w14:paraId="2FBB1284" w14:textId="0DEF62F9" w:rsidR="00F63209" w:rsidRDefault="00F63209" w:rsidP="00802C00">
      <w:pPr>
        <w:jc w:val="center"/>
        <w:rPr>
          <w:rFonts w:ascii="Comic Sans MS" w:hAnsi="Comic Sans MS"/>
          <w:sz w:val="32"/>
        </w:rPr>
      </w:pPr>
      <w:r w:rsidRPr="00B02653">
        <w:rPr>
          <w:rFonts w:ascii="Comic Sans MS" w:hAnsi="Comic Sans MS"/>
          <w:sz w:val="32"/>
        </w:rPr>
        <w:t>Child on Child Abuse Policy</w:t>
      </w:r>
    </w:p>
    <w:p w14:paraId="33B49564" w14:textId="77777777" w:rsidR="006E0C5D" w:rsidRPr="00B02653" w:rsidRDefault="006E0C5D" w:rsidP="00802C00">
      <w:pPr>
        <w:jc w:val="center"/>
        <w:rPr>
          <w:rFonts w:ascii="Comic Sans MS" w:hAnsi="Comic Sans MS"/>
          <w:sz w:val="32"/>
        </w:rPr>
      </w:pPr>
    </w:p>
    <w:p w14:paraId="36C20D5F" w14:textId="77777777" w:rsidR="00095996" w:rsidRPr="00B02653" w:rsidRDefault="00095996">
      <w:pPr>
        <w:rPr>
          <w:rFonts w:ascii="Comic Sans MS" w:hAnsi="Comic Sans MS"/>
        </w:rPr>
      </w:pPr>
    </w:p>
    <w:p w14:paraId="4D87D0EC" w14:textId="77777777" w:rsidR="00095996" w:rsidRPr="00B02653" w:rsidRDefault="00095996">
      <w:pPr>
        <w:rPr>
          <w:rFonts w:ascii="Comic Sans MS" w:hAnsi="Comic Sans MS"/>
        </w:rPr>
      </w:pPr>
      <w:r w:rsidRPr="00B02653">
        <w:rPr>
          <w:rFonts w:ascii="Comic Sans MS" w:hAnsi="Comic Sans MS"/>
        </w:rPr>
        <w:t>St Oswald’s fully recognises the contribution it can make to protect children and support pupils in school and beyond. We are fully committed to safeguarding our pupils through prevention, protection and support. We are also committed to actively promoting the fundamental British Values of democracy, the rule of law, individual liberty and mutual respect and tolerance of those with different faiths and beliefs; the pupils are encouraged to develop and demonstrate skills and attitudes that will allow them to participate fully in and contribute positively to live in modern Britain.</w:t>
      </w:r>
    </w:p>
    <w:p w14:paraId="6E66DEA6" w14:textId="77777777" w:rsidR="00095996" w:rsidRPr="00B02653" w:rsidRDefault="00095996">
      <w:pPr>
        <w:rPr>
          <w:rFonts w:ascii="Comic Sans MS" w:hAnsi="Comic Sans MS"/>
        </w:rPr>
      </w:pPr>
    </w:p>
    <w:p w14:paraId="7B787C3D" w14:textId="77777777" w:rsidR="00095996" w:rsidRPr="00B02653" w:rsidRDefault="00095996" w:rsidP="00095996">
      <w:pPr>
        <w:rPr>
          <w:rFonts w:ascii="Comic Sans MS" w:hAnsi="Comic Sans MS"/>
        </w:rPr>
      </w:pPr>
      <w:r w:rsidRPr="00B02653">
        <w:rPr>
          <w:rFonts w:ascii="Comic Sans MS" w:hAnsi="Comic Sans MS"/>
        </w:rPr>
        <w:t>St Oswald’s C.E Primary School encourages an open and inclusive learning environment where children feel safe to share information about anything that is upsetting or worrying then, this is strengthened through a strong and positive PHSE curriculum that tackles such issues as prejudiced behaviour and gives children space to talk things through and avoid one on one opportunities to be harmful to one another.</w:t>
      </w:r>
    </w:p>
    <w:p w14:paraId="58432CC4" w14:textId="77777777" w:rsidR="00802C00" w:rsidRPr="00B02653" w:rsidRDefault="00802C00" w:rsidP="00095996">
      <w:pPr>
        <w:rPr>
          <w:rFonts w:ascii="Comic Sans MS" w:hAnsi="Comic Sans MS"/>
        </w:rPr>
      </w:pPr>
    </w:p>
    <w:p w14:paraId="241937BE" w14:textId="77777777" w:rsidR="00095996" w:rsidRPr="00B02653" w:rsidRDefault="00095996" w:rsidP="00095996">
      <w:pPr>
        <w:rPr>
          <w:rFonts w:ascii="Comic Sans MS" w:hAnsi="Comic Sans MS"/>
        </w:rPr>
      </w:pPr>
      <w:r w:rsidRPr="00B02653">
        <w:rPr>
          <w:rFonts w:ascii="Comic Sans MS" w:hAnsi="Comic Sans MS"/>
        </w:rPr>
        <w:t>At St Oswald’s we are committed t</w:t>
      </w:r>
      <w:r w:rsidR="00802C00" w:rsidRPr="00B02653">
        <w:rPr>
          <w:rFonts w:ascii="Comic Sans MS" w:hAnsi="Comic Sans MS"/>
        </w:rPr>
        <w:t>o ensuring that any form of child on child</w:t>
      </w:r>
      <w:r w:rsidRPr="00B02653">
        <w:rPr>
          <w:rFonts w:ascii="Comic Sans MS" w:hAnsi="Comic Sans MS"/>
        </w:rPr>
        <w:t xml:space="preserve"> abuse or harmful behaviour is dealt with immediately and consistently. This will reduce the extent of harm to the young person and minimise the potential impact on that individual child’s emotional and mental health and well-being.</w:t>
      </w:r>
    </w:p>
    <w:p w14:paraId="767C3402" w14:textId="77777777" w:rsidR="00095996" w:rsidRPr="00B02653" w:rsidRDefault="00095996">
      <w:pPr>
        <w:rPr>
          <w:rFonts w:ascii="Comic Sans MS" w:hAnsi="Comic Sans MS"/>
        </w:rPr>
      </w:pPr>
    </w:p>
    <w:p w14:paraId="15E43594" w14:textId="77777777" w:rsidR="00095996" w:rsidRPr="00B02653" w:rsidRDefault="00095996" w:rsidP="00095996">
      <w:pPr>
        <w:rPr>
          <w:rFonts w:ascii="Comic Sans MS" w:hAnsi="Comic Sans MS"/>
        </w:rPr>
      </w:pPr>
      <w:r w:rsidRPr="00B02653">
        <w:rPr>
          <w:rFonts w:ascii="Comic Sans MS" w:hAnsi="Comic Sans MS"/>
        </w:rPr>
        <w:t>This policy reflects the requirements of the statutory Guidance Keeping Children Safe in Education, 2022</w:t>
      </w:r>
      <w:r w:rsidR="00802C00" w:rsidRPr="00B02653">
        <w:rPr>
          <w:rFonts w:ascii="Comic Sans MS" w:hAnsi="Comic Sans MS"/>
        </w:rPr>
        <w:t>.</w:t>
      </w:r>
    </w:p>
    <w:p w14:paraId="6EE82430" w14:textId="77777777" w:rsidR="00095996" w:rsidRPr="00B02653" w:rsidRDefault="00095996">
      <w:pPr>
        <w:rPr>
          <w:rFonts w:ascii="Comic Sans MS" w:hAnsi="Comic Sans MS"/>
        </w:rPr>
      </w:pPr>
    </w:p>
    <w:p w14:paraId="5AC132D5" w14:textId="77777777"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 xml:space="preserve">All staff working in St Oswald’s maintain an attitude of </w:t>
      </w:r>
      <w:r w:rsidRPr="00B02653">
        <w:rPr>
          <w:rFonts w:ascii="Comic Sans MS" w:hAnsi="Comic Sans MS" w:cstheme="minorHAnsi"/>
          <w:i/>
          <w:iCs/>
          <w:sz w:val="24"/>
          <w:szCs w:val="24"/>
        </w:rPr>
        <w:t>‘it could happen here’</w:t>
      </w:r>
      <w:r w:rsidRPr="00B02653">
        <w:rPr>
          <w:rFonts w:ascii="Comic Sans MS" w:hAnsi="Comic Sans MS" w:cstheme="minorHAnsi"/>
          <w:sz w:val="24"/>
          <w:szCs w:val="24"/>
        </w:rPr>
        <w:t xml:space="preserve"> – this is especially important when considering child-on-child abuse. Even if there are no reports it does not mean it is not happening.</w:t>
      </w:r>
    </w:p>
    <w:p w14:paraId="40C7F6B6" w14:textId="77777777" w:rsidR="00095996" w:rsidRPr="00B02653" w:rsidRDefault="00095996" w:rsidP="00095996">
      <w:pPr>
        <w:rPr>
          <w:rFonts w:ascii="Comic Sans MS" w:hAnsi="Comic Sans M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095996" w:rsidRPr="00B02653" w14:paraId="74B514E8" w14:textId="77777777" w:rsidTr="00031A36">
        <w:tc>
          <w:tcPr>
            <w:tcW w:w="9628" w:type="dxa"/>
          </w:tcPr>
          <w:p w14:paraId="52507C15" w14:textId="77777777" w:rsidR="00095996" w:rsidRPr="00B02653" w:rsidRDefault="00095996" w:rsidP="00031A36">
            <w:pPr>
              <w:jc w:val="center"/>
              <w:rPr>
                <w:rFonts w:ascii="Comic Sans MS" w:hAnsi="Comic Sans MS" w:cstheme="minorHAnsi"/>
                <w:b/>
                <w:bCs/>
                <w:sz w:val="24"/>
                <w:szCs w:val="24"/>
              </w:rPr>
            </w:pPr>
            <w:r w:rsidRPr="00B02653">
              <w:rPr>
                <w:rFonts w:ascii="Comic Sans MS" w:hAnsi="Comic Sans MS" w:cstheme="minorHAnsi"/>
                <w:b/>
                <w:bCs/>
                <w:sz w:val="24"/>
                <w:szCs w:val="24"/>
              </w:rPr>
              <w:t>If staff have any concerns regarding child-on-child abuse, they should speak to the designated safeguarding lead or their deputy</w:t>
            </w:r>
          </w:p>
        </w:tc>
      </w:tr>
    </w:tbl>
    <w:p w14:paraId="61EFFBF8" w14:textId="77777777" w:rsidR="00095996" w:rsidRPr="00B02653" w:rsidRDefault="00095996" w:rsidP="00095996">
      <w:pPr>
        <w:rPr>
          <w:rFonts w:ascii="Comic Sans MS" w:hAnsi="Comic Sans MS" w:cstheme="minorHAnsi"/>
          <w:sz w:val="24"/>
          <w:szCs w:val="24"/>
        </w:rPr>
      </w:pPr>
    </w:p>
    <w:p w14:paraId="4EA24451" w14:textId="6B3F4900"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lastRenderedPageBreak/>
        <w:t>St Oswald’s recognises that children may abuse their peers physically, sexually, and emotionally. There is a zero tolerance approach to child-on-child abuse; abuse is abuse and this will not be tolerated or passed off as ‘banter’, ‘just having a laugh’, ‘boys being boys’ or ‘part of growing up’ as this can lead to a culture of unacceptable behaviours and an unsafe environment for children. This forms part of our Behaviour Policy</w:t>
      </w:r>
      <w:r w:rsidR="00802C00" w:rsidRPr="00B02653">
        <w:rPr>
          <w:rFonts w:ascii="Comic Sans MS" w:hAnsi="Comic Sans MS" w:cstheme="minorHAnsi"/>
          <w:sz w:val="24"/>
          <w:szCs w:val="24"/>
        </w:rPr>
        <w:t>, Anti Bullying Policy, Equality Statement, Child Protection Polic</w:t>
      </w:r>
      <w:r w:rsidR="004D70EA">
        <w:rPr>
          <w:rFonts w:ascii="Comic Sans MS" w:hAnsi="Comic Sans MS" w:cstheme="minorHAnsi"/>
          <w:sz w:val="24"/>
          <w:szCs w:val="24"/>
        </w:rPr>
        <w:t>y</w:t>
      </w:r>
      <w:r w:rsidR="00802C00" w:rsidRPr="00B02653">
        <w:rPr>
          <w:rFonts w:ascii="Comic Sans MS" w:hAnsi="Comic Sans MS" w:cstheme="minorHAnsi"/>
          <w:sz w:val="24"/>
          <w:szCs w:val="24"/>
        </w:rPr>
        <w:t>. It</w:t>
      </w:r>
      <w:r w:rsidRPr="00B02653">
        <w:rPr>
          <w:rFonts w:ascii="Comic Sans MS" w:hAnsi="Comic Sans MS" w:cstheme="minorHAnsi"/>
          <w:sz w:val="24"/>
          <w:szCs w:val="24"/>
        </w:rPr>
        <w:t xml:space="preserve"> is spoken about at Induction meetings and INSET Training.</w:t>
      </w:r>
    </w:p>
    <w:p w14:paraId="4223AE7E" w14:textId="77777777" w:rsidR="00095996" w:rsidRPr="00B02653" w:rsidRDefault="00095996" w:rsidP="00095996">
      <w:pPr>
        <w:rPr>
          <w:rFonts w:ascii="Comic Sans MS" w:hAnsi="Comic Sans MS" w:cstheme="minorHAnsi"/>
          <w:sz w:val="24"/>
          <w:szCs w:val="24"/>
        </w:rPr>
      </w:pPr>
    </w:p>
    <w:p w14:paraId="6DE9F428" w14:textId="77777777"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 xml:space="preserve">The setting will take child-on-child abuse as seriously as abuse perpetrated by an adult and address it through the same processes as any safeguarding issue. We will respond to all reports and concerns, including those that have happened outside of the school and or online. In addition, we also recognise that children who abuse others and any other child affected by child-on-child abuse are also likely to have considerable welfare and safeguarding issues themselves. </w:t>
      </w:r>
    </w:p>
    <w:p w14:paraId="4348A14F" w14:textId="77777777" w:rsidR="00F63209" w:rsidRPr="00B02653" w:rsidRDefault="00F63209" w:rsidP="00095996">
      <w:pPr>
        <w:rPr>
          <w:rFonts w:ascii="Comic Sans MS" w:hAnsi="Comic Sans MS" w:cstheme="minorHAnsi"/>
          <w:sz w:val="24"/>
          <w:szCs w:val="24"/>
        </w:rPr>
      </w:pPr>
    </w:p>
    <w:p w14:paraId="54613A6D" w14:textId="77777777" w:rsidR="00F63209" w:rsidRPr="00B02653" w:rsidRDefault="00F63209" w:rsidP="00F63209">
      <w:pPr>
        <w:rPr>
          <w:rFonts w:ascii="Comic Sans MS" w:hAnsi="Comic Sans MS"/>
          <w:b/>
          <w:sz w:val="28"/>
          <w:szCs w:val="28"/>
        </w:rPr>
      </w:pPr>
      <w:r w:rsidRPr="00B02653">
        <w:rPr>
          <w:rFonts w:ascii="Comic Sans MS" w:hAnsi="Comic Sans MS"/>
          <w:b/>
          <w:sz w:val="28"/>
          <w:szCs w:val="28"/>
        </w:rPr>
        <w:t>Allegations against other pupils which are safeguarding issues</w:t>
      </w:r>
    </w:p>
    <w:p w14:paraId="310B4290" w14:textId="77777777" w:rsidR="00F63209" w:rsidRPr="00B02653" w:rsidRDefault="00F63209" w:rsidP="00F63209">
      <w:pPr>
        <w:rPr>
          <w:rFonts w:ascii="Comic Sans MS" w:hAnsi="Comic Sans MS"/>
        </w:rPr>
      </w:pPr>
      <w:r w:rsidRPr="00B02653">
        <w:rPr>
          <w:rFonts w:ascii="Comic Sans MS" w:hAnsi="Comic Sans MS"/>
        </w:rPr>
        <w:t>Occasionally, allegations may be made against pupils by other young people in the school, which are of a Safeguarding nature. Safeguarding issues raised in this way may include physical abuse, emotional abuse, sexual abuse, teenage relationship abuse and sexual exploitation, bullying, cyber bullying and sexting. It should be considered as a safeguarding allegation against a pupil if some of the following features are present.</w:t>
      </w:r>
    </w:p>
    <w:p w14:paraId="1805556C" w14:textId="77777777" w:rsidR="00F63209" w:rsidRPr="00B02653" w:rsidRDefault="00F63209" w:rsidP="00F63209">
      <w:pPr>
        <w:rPr>
          <w:rFonts w:ascii="Comic Sans MS" w:hAnsi="Comic Sans MS"/>
        </w:rPr>
      </w:pPr>
      <w:r w:rsidRPr="00B02653">
        <w:rPr>
          <w:rFonts w:ascii="Comic Sans MS" w:hAnsi="Comic Sans MS"/>
        </w:rPr>
        <w:t>The allegation:-</w:t>
      </w:r>
    </w:p>
    <w:p w14:paraId="1FAAD22C" w14:textId="77777777" w:rsidR="00F63209" w:rsidRPr="00B02653" w:rsidRDefault="00F63209" w:rsidP="00F63209">
      <w:pPr>
        <w:pStyle w:val="ListParagraph"/>
        <w:numPr>
          <w:ilvl w:val="0"/>
          <w:numId w:val="10"/>
        </w:numPr>
        <w:spacing w:after="200" w:line="276" w:lineRule="auto"/>
        <w:rPr>
          <w:rFonts w:ascii="Comic Sans MS" w:hAnsi="Comic Sans MS"/>
        </w:rPr>
      </w:pPr>
      <w:r w:rsidRPr="00B02653">
        <w:rPr>
          <w:rFonts w:ascii="Comic Sans MS" w:hAnsi="Comic Sans MS"/>
        </w:rPr>
        <w:t>Is made against an older pupil and refers to their behaviour towards a younger pupil or more vulnerable pupil.</w:t>
      </w:r>
    </w:p>
    <w:p w14:paraId="774DB5D3" w14:textId="77777777" w:rsidR="00F63209" w:rsidRPr="00B02653" w:rsidRDefault="00F63209" w:rsidP="00F63209">
      <w:pPr>
        <w:pStyle w:val="ListParagraph"/>
        <w:numPr>
          <w:ilvl w:val="0"/>
          <w:numId w:val="10"/>
        </w:numPr>
        <w:spacing w:after="200" w:line="276" w:lineRule="auto"/>
        <w:rPr>
          <w:rFonts w:ascii="Comic Sans MS" w:hAnsi="Comic Sans MS"/>
        </w:rPr>
      </w:pPr>
      <w:r w:rsidRPr="00B02653">
        <w:rPr>
          <w:rFonts w:ascii="Comic Sans MS" w:hAnsi="Comic Sans MS"/>
        </w:rPr>
        <w:t>Is of a serious nature, possibly including a criminal offence.</w:t>
      </w:r>
    </w:p>
    <w:p w14:paraId="7B4569AB" w14:textId="77777777" w:rsidR="00F63209" w:rsidRPr="00B02653" w:rsidRDefault="00F63209" w:rsidP="00F63209">
      <w:pPr>
        <w:pStyle w:val="ListParagraph"/>
        <w:numPr>
          <w:ilvl w:val="0"/>
          <w:numId w:val="10"/>
        </w:numPr>
        <w:spacing w:after="200" w:line="276" w:lineRule="auto"/>
        <w:rPr>
          <w:rFonts w:ascii="Comic Sans MS" w:hAnsi="Comic Sans MS"/>
        </w:rPr>
      </w:pPr>
      <w:r w:rsidRPr="00B02653">
        <w:rPr>
          <w:rFonts w:ascii="Comic Sans MS" w:hAnsi="Comic Sans MS"/>
        </w:rPr>
        <w:t>Raises risk factors for other pupils in the school.</w:t>
      </w:r>
    </w:p>
    <w:p w14:paraId="30F3B571" w14:textId="77777777" w:rsidR="00F63209" w:rsidRPr="00B02653" w:rsidRDefault="00F63209" w:rsidP="00F63209">
      <w:pPr>
        <w:pStyle w:val="ListParagraph"/>
        <w:numPr>
          <w:ilvl w:val="0"/>
          <w:numId w:val="10"/>
        </w:numPr>
        <w:spacing w:after="200" w:line="276" w:lineRule="auto"/>
        <w:rPr>
          <w:rFonts w:ascii="Comic Sans MS" w:hAnsi="Comic Sans MS"/>
        </w:rPr>
      </w:pPr>
      <w:r w:rsidRPr="00B02653">
        <w:rPr>
          <w:rFonts w:ascii="Comic Sans MS" w:hAnsi="Comic Sans MS"/>
        </w:rPr>
        <w:t>Indicates that other pupils may have been affected by this student.</w:t>
      </w:r>
    </w:p>
    <w:p w14:paraId="10846E52" w14:textId="77777777" w:rsidR="00F63209" w:rsidRPr="00B02653" w:rsidRDefault="00F63209" w:rsidP="00F63209">
      <w:pPr>
        <w:pStyle w:val="ListParagraph"/>
        <w:numPr>
          <w:ilvl w:val="0"/>
          <w:numId w:val="10"/>
        </w:numPr>
        <w:spacing w:after="200" w:line="276" w:lineRule="auto"/>
        <w:rPr>
          <w:rFonts w:ascii="Comic Sans MS" w:hAnsi="Comic Sans MS"/>
        </w:rPr>
      </w:pPr>
      <w:r w:rsidRPr="00B02653">
        <w:rPr>
          <w:rFonts w:ascii="Comic Sans MS" w:hAnsi="Comic Sans MS"/>
        </w:rPr>
        <w:t>Indicates that young people outside the school may be affected by this student.</w:t>
      </w:r>
    </w:p>
    <w:p w14:paraId="4388F118" w14:textId="77777777" w:rsidR="00F63209" w:rsidRPr="00B02653" w:rsidRDefault="00F63209" w:rsidP="00095996">
      <w:pPr>
        <w:rPr>
          <w:rFonts w:ascii="Comic Sans MS" w:hAnsi="Comic Sans MS" w:cstheme="minorHAnsi"/>
          <w:sz w:val="24"/>
          <w:szCs w:val="24"/>
        </w:rPr>
      </w:pPr>
    </w:p>
    <w:p w14:paraId="7795ED1F" w14:textId="77777777" w:rsidR="00F63209" w:rsidRPr="00B02653" w:rsidRDefault="00F63209" w:rsidP="00095996">
      <w:pPr>
        <w:rPr>
          <w:rFonts w:ascii="Comic Sans MS" w:hAnsi="Comic Sans MS" w:cstheme="minorHAnsi"/>
          <w:b/>
          <w:sz w:val="24"/>
          <w:szCs w:val="24"/>
        </w:rPr>
      </w:pPr>
    </w:p>
    <w:p w14:paraId="4DB6C26F" w14:textId="77777777" w:rsidR="00095996" w:rsidRPr="00B02653" w:rsidRDefault="00095996" w:rsidP="00095996">
      <w:pPr>
        <w:rPr>
          <w:rFonts w:ascii="Comic Sans MS" w:hAnsi="Comic Sans MS" w:cstheme="minorHAnsi"/>
          <w:b/>
          <w:sz w:val="24"/>
          <w:szCs w:val="24"/>
        </w:rPr>
      </w:pPr>
      <w:r w:rsidRPr="00B02653">
        <w:rPr>
          <w:rFonts w:ascii="Comic Sans MS" w:hAnsi="Comic Sans MS" w:cstheme="minorHAnsi"/>
          <w:b/>
          <w:sz w:val="24"/>
          <w:szCs w:val="24"/>
        </w:rPr>
        <w:t xml:space="preserve">What is child-on-child abuse? </w:t>
      </w:r>
    </w:p>
    <w:p w14:paraId="774E060C" w14:textId="77777777" w:rsidR="00095996" w:rsidRPr="00B02653" w:rsidRDefault="00BE3FB2" w:rsidP="00095996">
      <w:pPr>
        <w:pStyle w:val="ListParagraph"/>
        <w:numPr>
          <w:ilvl w:val="0"/>
          <w:numId w:val="6"/>
        </w:numPr>
        <w:rPr>
          <w:rFonts w:ascii="Comic Sans MS" w:hAnsi="Comic Sans MS" w:cstheme="minorHAnsi"/>
          <w:sz w:val="24"/>
          <w:szCs w:val="24"/>
        </w:rPr>
      </w:pPr>
      <w:hyperlink r:id="rId11" w:history="1">
        <w:r w:rsidR="00095996" w:rsidRPr="00B02653">
          <w:rPr>
            <w:rStyle w:val="Hyperlink"/>
            <w:rFonts w:ascii="Comic Sans MS" w:hAnsi="Comic Sans MS" w:cstheme="minorHAnsi"/>
            <w:sz w:val="24"/>
            <w:szCs w:val="24"/>
          </w:rPr>
          <w:t>Keeping Children Safe in Education</w:t>
        </w:r>
      </w:hyperlink>
      <w:r w:rsidR="00095996" w:rsidRPr="00B02653">
        <w:rPr>
          <w:rFonts w:ascii="Comic Sans MS" w:hAnsi="Comic Sans MS" w:cstheme="minorHAnsi"/>
          <w:sz w:val="24"/>
          <w:szCs w:val="24"/>
        </w:rPr>
        <w:t xml:space="preserve"> defines child-on-child abuse as most likely to include but not limited to:</w:t>
      </w:r>
    </w:p>
    <w:p w14:paraId="074ADF84" w14:textId="77777777" w:rsidR="00095996" w:rsidRPr="00B02653" w:rsidRDefault="00095996" w:rsidP="00095996">
      <w:pPr>
        <w:numPr>
          <w:ilvl w:val="1"/>
          <w:numId w:val="2"/>
        </w:numPr>
        <w:rPr>
          <w:rFonts w:ascii="Comic Sans MS" w:hAnsi="Comic Sans MS" w:cstheme="minorHAnsi"/>
          <w:sz w:val="24"/>
          <w:szCs w:val="24"/>
        </w:rPr>
      </w:pPr>
      <w:r w:rsidRPr="00B02653">
        <w:rPr>
          <w:rFonts w:ascii="Comic Sans MS" w:hAnsi="Comic Sans MS" w:cstheme="minorHAnsi"/>
          <w:sz w:val="24"/>
          <w:szCs w:val="24"/>
        </w:rPr>
        <w:t>Bullying (including cyberbullying, prejudice based and discriminatory bullying)</w:t>
      </w:r>
    </w:p>
    <w:p w14:paraId="5E6D86D2" w14:textId="77777777" w:rsidR="00095996" w:rsidRPr="00B02653" w:rsidRDefault="00095996" w:rsidP="00095996">
      <w:pPr>
        <w:pStyle w:val="ListParagraph"/>
        <w:numPr>
          <w:ilvl w:val="1"/>
          <w:numId w:val="2"/>
        </w:numPr>
        <w:rPr>
          <w:rFonts w:ascii="Comic Sans MS" w:hAnsi="Comic Sans MS" w:cstheme="minorHAnsi"/>
          <w:sz w:val="24"/>
          <w:szCs w:val="24"/>
        </w:rPr>
      </w:pPr>
      <w:r w:rsidRPr="00B02653">
        <w:rPr>
          <w:rFonts w:ascii="Comic Sans MS" w:hAnsi="Comic Sans MS" w:cstheme="minorHAnsi"/>
          <w:sz w:val="24"/>
          <w:szCs w:val="24"/>
        </w:rPr>
        <w:t>Abuse within intimate personal relationships between children (sometimes known as ‘teenage relationship abuse’)</w:t>
      </w:r>
      <w:r w:rsidRPr="00B02653">
        <w:rPr>
          <w:rFonts w:ascii="Comic Sans MS" w:hAnsi="Comic Sans MS"/>
        </w:rPr>
        <w:t xml:space="preserve"> </w:t>
      </w:r>
    </w:p>
    <w:p w14:paraId="2ADA0526" w14:textId="77777777" w:rsidR="00095996" w:rsidRPr="00B02653" w:rsidRDefault="00095996" w:rsidP="00095996">
      <w:pPr>
        <w:numPr>
          <w:ilvl w:val="1"/>
          <w:numId w:val="2"/>
        </w:numPr>
        <w:rPr>
          <w:rFonts w:ascii="Comic Sans MS" w:hAnsi="Comic Sans MS" w:cstheme="minorHAnsi"/>
          <w:sz w:val="24"/>
          <w:szCs w:val="24"/>
        </w:rPr>
      </w:pPr>
      <w:r w:rsidRPr="00B02653">
        <w:rPr>
          <w:rFonts w:ascii="Comic Sans MS" w:hAnsi="Comic Sans MS" w:cstheme="minorHAnsi"/>
          <w:sz w:val="24"/>
          <w:szCs w:val="24"/>
        </w:rPr>
        <w:t xml:space="preserve">Physical abuse such as hitting, kicking, shaking, biting, hair pulling or otherwise causing physical harm (this may include an online </w:t>
      </w:r>
      <w:r w:rsidRPr="00B02653">
        <w:rPr>
          <w:rFonts w:ascii="Comic Sans MS" w:hAnsi="Comic Sans MS" w:cstheme="minorHAnsi"/>
          <w:sz w:val="24"/>
          <w:szCs w:val="24"/>
        </w:rPr>
        <w:lastRenderedPageBreak/>
        <w:t>element which facilitates, threatens and /or encourages physical abuse)</w:t>
      </w:r>
    </w:p>
    <w:p w14:paraId="09045B00" w14:textId="77777777" w:rsidR="00095996" w:rsidRPr="00B02653" w:rsidRDefault="00095996" w:rsidP="00095996">
      <w:pPr>
        <w:numPr>
          <w:ilvl w:val="1"/>
          <w:numId w:val="2"/>
        </w:numPr>
        <w:rPr>
          <w:rFonts w:ascii="Comic Sans MS" w:hAnsi="Comic Sans MS" w:cstheme="minorHAnsi"/>
          <w:sz w:val="24"/>
          <w:szCs w:val="24"/>
        </w:rPr>
      </w:pPr>
      <w:r w:rsidRPr="00B02653">
        <w:rPr>
          <w:rFonts w:ascii="Comic Sans MS" w:hAnsi="Comic Sans MS" w:cstheme="minorHAnsi"/>
          <w:sz w:val="24"/>
          <w:szCs w:val="24"/>
        </w:rPr>
        <w:t>Sexual violence, such as rape, assault by penetration and sexual assault (this may include an online element which facilitates, threatens and /or encourages sexual violence)</w:t>
      </w:r>
    </w:p>
    <w:p w14:paraId="0723BA76" w14:textId="77777777" w:rsidR="00095996" w:rsidRPr="00B02653" w:rsidRDefault="00095996" w:rsidP="00095996">
      <w:pPr>
        <w:numPr>
          <w:ilvl w:val="1"/>
          <w:numId w:val="2"/>
        </w:numPr>
        <w:rPr>
          <w:rFonts w:ascii="Comic Sans MS" w:hAnsi="Comic Sans MS" w:cstheme="minorHAnsi"/>
          <w:sz w:val="24"/>
          <w:szCs w:val="24"/>
        </w:rPr>
      </w:pPr>
      <w:r w:rsidRPr="00B02653">
        <w:rPr>
          <w:rFonts w:ascii="Comic Sans MS" w:hAnsi="Comic Sans MS" w:cstheme="minorHAnsi"/>
          <w:sz w:val="24"/>
          <w:szCs w:val="24"/>
        </w:rPr>
        <w:t>Sexual harassment, such as sexual comments, remarks, jokes and online sexual harassment, which may be standalone or part of a broader pattern of abuse</w:t>
      </w:r>
    </w:p>
    <w:p w14:paraId="00B501D6" w14:textId="77777777" w:rsidR="00095996" w:rsidRPr="00B02653" w:rsidRDefault="00095996" w:rsidP="00095996">
      <w:pPr>
        <w:numPr>
          <w:ilvl w:val="1"/>
          <w:numId w:val="2"/>
        </w:numPr>
        <w:rPr>
          <w:rFonts w:ascii="Comic Sans MS" w:hAnsi="Comic Sans MS" w:cstheme="minorHAnsi"/>
          <w:sz w:val="24"/>
          <w:szCs w:val="24"/>
        </w:rPr>
      </w:pPr>
      <w:r w:rsidRPr="00B02653">
        <w:rPr>
          <w:rFonts w:ascii="Comic Sans MS" w:hAnsi="Comic Sans MS" w:cstheme="minorHAnsi"/>
          <w:sz w:val="24"/>
          <w:szCs w:val="24"/>
        </w:rPr>
        <w:t>Causing someone to engage in sexual activity without consent, such as forcing someone to strip, touch themselves sexually, or to engage in sexual activity with a third party</w:t>
      </w:r>
    </w:p>
    <w:p w14:paraId="3B140E5D" w14:textId="77777777" w:rsidR="00095996" w:rsidRPr="00B02653" w:rsidRDefault="00095996" w:rsidP="00095996">
      <w:pPr>
        <w:numPr>
          <w:ilvl w:val="1"/>
          <w:numId w:val="2"/>
        </w:numPr>
        <w:rPr>
          <w:rFonts w:ascii="Comic Sans MS" w:hAnsi="Comic Sans MS" w:cstheme="minorHAnsi"/>
          <w:sz w:val="24"/>
          <w:szCs w:val="24"/>
        </w:rPr>
      </w:pPr>
      <w:r w:rsidRPr="00B02653">
        <w:rPr>
          <w:rFonts w:ascii="Comic Sans MS" w:hAnsi="Comic Sans MS" w:cstheme="minorHAnsi"/>
          <w:sz w:val="24"/>
          <w:szCs w:val="24"/>
        </w:rPr>
        <w:t>Consensual and non-consensual sharing of nudes and semi-nude images and or videos</w:t>
      </w:r>
    </w:p>
    <w:p w14:paraId="0B77D24B" w14:textId="77777777" w:rsidR="00095996" w:rsidRPr="00B02653" w:rsidRDefault="00095996" w:rsidP="00095996">
      <w:pPr>
        <w:numPr>
          <w:ilvl w:val="1"/>
          <w:numId w:val="2"/>
        </w:numPr>
        <w:rPr>
          <w:rFonts w:ascii="Comic Sans MS" w:hAnsi="Comic Sans MS" w:cstheme="minorHAnsi"/>
          <w:sz w:val="24"/>
          <w:szCs w:val="24"/>
        </w:rPr>
      </w:pPr>
      <w:r w:rsidRPr="00B02653">
        <w:rPr>
          <w:rFonts w:ascii="Comic Sans MS" w:hAnsi="Comic Sans MS" w:cstheme="minorHAnsi"/>
          <w:sz w:val="24"/>
          <w:szCs w:val="24"/>
        </w:rPr>
        <w:t>Upskirting</w:t>
      </w:r>
      <w:r w:rsidRPr="00B02653">
        <w:rPr>
          <w:rStyle w:val="FootnoteReference"/>
          <w:rFonts w:ascii="Comic Sans MS" w:hAnsi="Comic Sans MS" w:cstheme="minorHAnsi"/>
          <w:sz w:val="24"/>
          <w:szCs w:val="24"/>
        </w:rPr>
        <w:footnoteReference w:id="1"/>
      </w:r>
      <w:r w:rsidRPr="00B02653">
        <w:rPr>
          <w:rFonts w:ascii="Comic Sans MS" w:hAnsi="Comic Sans MS" w:cstheme="minorHAnsi"/>
          <w:sz w:val="24"/>
          <w:szCs w:val="24"/>
        </w:rPr>
        <w:t xml:space="preserve">, which typically involves taking a picture under a person’s clothing without their permission, with the intention of viewing their genitals or buttocks to obtain sexual gratification, or cause the victim humiliation, distress, or alarm </w:t>
      </w:r>
    </w:p>
    <w:p w14:paraId="0ECB3149" w14:textId="77777777" w:rsidR="00095996" w:rsidRPr="00B02653" w:rsidRDefault="00095996" w:rsidP="00095996">
      <w:pPr>
        <w:numPr>
          <w:ilvl w:val="1"/>
          <w:numId w:val="2"/>
        </w:numPr>
        <w:rPr>
          <w:rFonts w:ascii="Comic Sans MS" w:hAnsi="Comic Sans MS" w:cstheme="minorHAnsi"/>
          <w:sz w:val="24"/>
          <w:szCs w:val="24"/>
        </w:rPr>
      </w:pPr>
      <w:r w:rsidRPr="00B02653">
        <w:rPr>
          <w:rFonts w:ascii="Comic Sans MS" w:hAnsi="Comic Sans MS" w:cstheme="minorHAnsi"/>
          <w:sz w:val="24"/>
          <w:szCs w:val="24"/>
        </w:rPr>
        <w:t>Initiating/hazing type violence and rituals (this could include activities involving harassment, abuse or humiliation used as a way of initiating a person into a group and may also include an online element)</w:t>
      </w:r>
    </w:p>
    <w:p w14:paraId="242E6D2D" w14:textId="77777777" w:rsidR="00095996" w:rsidRPr="00B02653" w:rsidRDefault="00095996" w:rsidP="00095996">
      <w:pPr>
        <w:pStyle w:val="ListParagraph"/>
        <w:numPr>
          <w:ilvl w:val="0"/>
          <w:numId w:val="2"/>
        </w:numPr>
        <w:rPr>
          <w:rFonts w:ascii="Comic Sans MS" w:hAnsi="Comic Sans MS" w:cstheme="minorHAnsi"/>
          <w:sz w:val="24"/>
          <w:szCs w:val="24"/>
        </w:rPr>
      </w:pPr>
      <w:r w:rsidRPr="00B02653">
        <w:rPr>
          <w:rFonts w:ascii="Comic Sans MS" w:hAnsi="Comic Sans MS" w:cstheme="minorHAnsi"/>
          <w:sz w:val="24"/>
          <w:szCs w:val="24"/>
        </w:rPr>
        <w:t>It can also include causing someone to engage in extremist or radicalising behaviour</w:t>
      </w:r>
    </w:p>
    <w:p w14:paraId="241F1EE8" w14:textId="77777777" w:rsidR="00095996" w:rsidRPr="00B02653" w:rsidRDefault="00095996" w:rsidP="00095996">
      <w:pPr>
        <w:numPr>
          <w:ilvl w:val="0"/>
          <w:numId w:val="2"/>
        </w:numPr>
        <w:rPr>
          <w:rFonts w:ascii="Comic Sans MS" w:hAnsi="Comic Sans MS" w:cstheme="minorHAnsi"/>
          <w:sz w:val="24"/>
          <w:szCs w:val="24"/>
        </w:rPr>
      </w:pPr>
      <w:r w:rsidRPr="00B02653">
        <w:rPr>
          <w:rFonts w:ascii="Comic Sans MS" w:hAnsi="Comic Sans MS" w:cstheme="minorHAnsi"/>
          <w:sz w:val="24"/>
          <w:szCs w:val="24"/>
        </w:rPr>
        <w:t xml:space="preserve">Child-on-child abuse exists on a continuum and different forms of abuse may overlap </w:t>
      </w:r>
    </w:p>
    <w:p w14:paraId="58F16FAA" w14:textId="77777777" w:rsidR="00095996" w:rsidRPr="00B02653" w:rsidRDefault="00095996" w:rsidP="00095996">
      <w:pPr>
        <w:numPr>
          <w:ilvl w:val="0"/>
          <w:numId w:val="2"/>
        </w:numPr>
        <w:rPr>
          <w:rFonts w:ascii="Comic Sans MS" w:hAnsi="Comic Sans MS" w:cstheme="minorHAnsi"/>
          <w:sz w:val="24"/>
          <w:szCs w:val="24"/>
        </w:rPr>
      </w:pPr>
      <w:r w:rsidRPr="00B02653">
        <w:rPr>
          <w:rFonts w:ascii="Comic Sans MS" w:hAnsi="Comic Sans MS" w:cstheme="minorHAnsi"/>
          <w:sz w:val="24"/>
          <w:szCs w:val="24"/>
        </w:rPr>
        <w:t>It can affect any child/young person of any age and sex and can occur between two children or through a group of children abusing a single child or group of children</w:t>
      </w:r>
    </w:p>
    <w:p w14:paraId="4155AE3D" w14:textId="77777777" w:rsidR="00095996" w:rsidRPr="00B02653" w:rsidRDefault="00095996" w:rsidP="00095996">
      <w:pPr>
        <w:numPr>
          <w:ilvl w:val="0"/>
          <w:numId w:val="2"/>
        </w:numPr>
        <w:rPr>
          <w:rFonts w:ascii="Comic Sans MS" w:hAnsi="Comic Sans MS" w:cstheme="minorHAnsi"/>
          <w:sz w:val="24"/>
          <w:szCs w:val="24"/>
        </w:rPr>
      </w:pPr>
      <w:r w:rsidRPr="00B02653">
        <w:rPr>
          <w:rFonts w:ascii="Comic Sans MS" w:hAnsi="Comic Sans MS" w:cstheme="minorHAnsi"/>
          <w:sz w:val="24"/>
          <w:szCs w:val="24"/>
        </w:rPr>
        <w:t>Sometimes vulnerable children are targeted. For example:</w:t>
      </w:r>
    </w:p>
    <w:p w14:paraId="0F0A4011" w14:textId="77777777" w:rsidR="00095996" w:rsidRPr="00B02653" w:rsidRDefault="00095996" w:rsidP="00095996">
      <w:pPr>
        <w:numPr>
          <w:ilvl w:val="1"/>
          <w:numId w:val="2"/>
        </w:numPr>
        <w:rPr>
          <w:rFonts w:ascii="Comic Sans MS" w:hAnsi="Comic Sans MS" w:cstheme="minorHAnsi"/>
          <w:sz w:val="24"/>
          <w:szCs w:val="24"/>
        </w:rPr>
      </w:pPr>
      <w:r w:rsidRPr="00B02653">
        <w:rPr>
          <w:rFonts w:ascii="Comic Sans MS" w:hAnsi="Comic Sans MS" w:cstheme="minorHAnsi"/>
          <w:sz w:val="24"/>
          <w:szCs w:val="24"/>
        </w:rPr>
        <w:t>Those living with domestic abuse or with intra-familial abuse in their histories</w:t>
      </w:r>
    </w:p>
    <w:p w14:paraId="174880DA" w14:textId="77777777" w:rsidR="00095996" w:rsidRPr="00B02653" w:rsidRDefault="00095996" w:rsidP="00095996">
      <w:pPr>
        <w:numPr>
          <w:ilvl w:val="1"/>
          <w:numId w:val="2"/>
        </w:numPr>
        <w:rPr>
          <w:rFonts w:ascii="Comic Sans MS" w:hAnsi="Comic Sans MS" w:cstheme="minorHAnsi"/>
          <w:sz w:val="24"/>
          <w:szCs w:val="24"/>
        </w:rPr>
      </w:pPr>
      <w:r w:rsidRPr="00B02653">
        <w:rPr>
          <w:rFonts w:ascii="Comic Sans MS" w:hAnsi="Comic Sans MS" w:cstheme="minorHAnsi"/>
          <w:sz w:val="24"/>
          <w:szCs w:val="24"/>
        </w:rPr>
        <w:t xml:space="preserve">Young people in care </w:t>
      </w:r>
    </w:p>
    <w:p w14:paraId="5383F945" w14:textId="77777777" w:rsidR="00095996" w:rsidRPr="00B02653" w:rsidRDefault="00095996" w:rsidP="00095996">
      <w:pPr>
        <w:numPr>
          <w:ilvl w:val="1"/>
          <w:numId w:val="2"/>
        </w:numPr>
        <w:rPr>
          <w:rFonts w:ascii="Comic Sans MS" w:hAnsi="Comic Sans MS" w:cstheme="minorHAnsi"/>
          <w:sz w:val="24"/>
          <w:szCs w:val="24"/>
        </w:rPr>
      </w:pPr>
      <w:r w:rsidRPr="00B02653">
        <w:rPr>
          <w:rFonts w:ascii="Comic Sans MS" w:hAnsi="Comic Sans MS" w:cstheme="minorHAnsi"/>
          <w:sz w:val="24"/>
          <w:szCs w:val="24"/>
        </w:rPr>
        <w:t xml:space="preserve">Those who have experienced bereavement through the loss of a parent, sibling, or friend </w:t>
      </w:r>
    </w:p>
    <w:p w14:paraId="08FEB040" w14:textId="77777777" w:rsidR="00095996" w:rsidRPr="00B02653" w:rsidRDefault="00095996" w:rsidP="00095996">
      <w:pPr>
        <w:numPr>
          <w:ilvl w:val="1"/>
          <w:numId w:val="2"/>
        </w:numPr>
        <w:rPr>
          <w:rFonts w:ascii="Comic Sans MS" w:hAnsi="Comic Sans MS" w:cstheme="minorHAnsi"/>
          <w:sz w:val="24"/>
          <w:szCs w:val="24"/>
        </w:rPr>
      </w:pPr>
      <w:r w:rsidRPr="00B02653">
        <w:rPr>
          <w:rFonts w:ascii="Comic Sans MS" w:hAnsi="Comic Sans MS" w:cstheme="minorHAnsi"/>
          <w:sz w:val="24"/>
          <w:szCs w:val="24"/>
        </w:rPr>
        <w:t>Black and minority ethnic children are under identified as victims but are over identified as perpetrators</w:t>
      </w:r>
    </w:p>
    <w:p w14:paraId="2DBC351C" w14:textId="77777777" w:rsidR="00095996" w:rsidRPr="00B02653" w:rsidRDefault="00095996" w:rsidP="00095996">
      <w:pPr>
        <w:numPr>
          <w:ilvl w:val="1"/>
          <w:numId w:val="2"/>
        </w:numPr>
        <w:rPr>
          <w:rFonts w:ascii="Comic Sans MS" w:hAnsi="Comic Sans MS" w:cstheme="minorHAnsi"/>
          <w:sz w:val="24"/>
          <w:szCs w:val="24"/>
        </w:rPr>
      </w:pPr>
      <w:r w:rsidRPr="00B02653">
        <w:rPr>
          <w:rFonts w:ascii="Comic Sans MS" w:hAnsi="Comic Sans MS" w:cstheme="minorHAnsi"/>
          <w:sz w:val="24"/>
          <w:szCs w:val="24"/>
        </w:rPr>
        <w:t xml:space="preserve">There is recognition it is more likely that girls will be victims and boys are likely to be perpetrators. However, both girls and boys can experience child-on-child abuse, but they are likely to experience it differently e.g. girls being sexually touched/assaulted or boys being subject to homophobic taunts/initiation/hazing (rituals and other activities involving harassment, abuse or humiliation used as a way of initiating a person into a group) </w:t>
      </w:r>
    </w:p>
    <w:p w14:paraId="284E2CF2" w14:textId="77777777" w:rsidR="00095996" w:rsidRPr="00B02653" w:rsidRDefault="00095996" w:rsidP="00095996">
      <w:pPr>
        <w:numPr>
          <w:ilvl w:val="1"/>
          <w:numId w:val="2"/>
        </w:numPr>
        <w:rPr>
          <w:rFonts w:ascii="Comic Sans MS" w:hAnsi="Comic Sans MS" w:cstheme="minorHAnsi"/>
          <w:sz w:val="24"/>
          <w:szCs w:val="24"/>
        </w:rPr>
      </w:pPr>
      <w:r w:rsidRPr="00B02653">
        <w:rPr>
          <w:rFonts w:ascii="Comic Sans MS" w:hAnsi="Comic Sans MS" w:cstheme="minorHAnsi"/>
          <w:sz w:val="24"/>
          <w:szCs w:val="24"/>
        </w:rPr>
        <w:t>Evidence also shows that children with SEND, and LGBT+ children are at greater risk</w:t>
      </w:r>
    </w:p>
    <w:p w14:paraId="5A1EF51D" w14:textId="77777777" w:rsidR="00095996" w:rsidRPr="00B02653" w:rsidRDefault="00095996" w:rsidP="00095996">
      <w:pPr>
        <w:numPr>
          <w:ilvl w:val="0"/>
          <w:numId w:val="2"/>
        </w:numPr>
        <w:rPr>
          <w:rFonts w:ascii="Comic Sans MS" w:hAnsi="Comic Sans MS" w:cstheme="minorHAnsi"/>
          <w:sz w:val="24"/>
          <w:szCs w:val="24"/>
        </w:rPr>
      </w:pPr>
      <w:r w:rsidRPr="00B02653">
        <w:rPr>
          <w:rFonts w:ascii="Comic Sans MS" w:hAnsi="Comic Sans MS" w:cstheme="minorHAnsi"/>
          <w:sz w:val="24"/>
          <w:szCs w:val="24"/>
        </w:rPr>
        <w:t xml:space="preserve">It is influenced by the nature of the environments in which children/young people spend their time - home, school/college, peer group, online and community - and is built upon notions of power and consent. Power imbalances related to gender, social status within a group, intellectual ability, economic wealth, social marginalisation etc, can all be used to exert power over a peer </w:t>
      </w:r>
    </w:p>
    <w:p w14:paraId="70AE3206" w14:textId="77777777" w:rsidR="00095996" w:rsidRPr="00B02653" w:rsidRDefault="00095996" w:rsidP="00095996">
      <w:pPr>
        <w:numPr>
          <w:ilvl w:val="0"/>
          <w:numId w:val="2"/>
        </w:numPr>
        <w:rPr>
          <w:rFonts w:ascii="Comic Sans MS" w:hAnsi="Comic Sans MS" w:cstheme="minorHAnsi"/>
          <w:sz w:val="24"/>
          <w:szCs w:val="24"/>
        </w:rPr>
      </w:pPr>
      <w:r w:rsidRPr="00B02653">
        <w:rPr>
          <w:rFonts w:ascii="Comic Sans MS" w:hAnsi="Comic Sans MS" w:cstheme="minorHAnsi"/>
          <w:sz w:val="24"/>
          <w:szCs w:val="24"/>
        </w:rPr>
        <w:t>Child-on-child abuse involves someone who abuses a ‘vulnerability’ or power imbalance to harm another and has the opportunity or is in an environment where this is possible</w:t>
      </w:r>
    </w:p>
    <w:p w14:paraId="65C1FDDF" w14:textId="77777777" w:rsidR="00095996" w:rsidRPr="00B02653" w:rsidRDefault="00095996" w:rsidP="00095996">
      <w:pPr>
        <w:numPr>
          <w:ilvl w:val="0"/>
          <w:numId w:val="2"/>
        </w:numPr>
        <w:rPr>
          <w:rFonts w:ascii="Comic Sans MS" w:hAnsi="Comic Sans MS" w:cstheme="minorHAnsi"/>
          <w:sz w:val="24"/>
          <w:szCs w:val="24"/>
        </w:rPr>
      </w:pPr>
      <w:r w:rsidRPr="00B02653">
        <w:rPr>
          <w:rFonts w:ascii="Comic Sans MS" w:hAnsi="Comic Sans MS" w:cstheme="minorHAnsi"/>
          <w:sz w:val="24"/>
          <w:szCs w:val="24"/>
        </w:rPr>
        <w:t xml:space="preserve">While perpetrators of child-on-child abuse pose a risk to others, they are often victims of abuse themselves </w:t>
      </w:r>
    </w:p>
    <w:p w14:paraId="5E355137" w14:textId="77777777" w:rsidR="00095996" w:rsidRPr="00B02653" w:rsidRDefault="00095996" w:rsidP="00095996">
      <w:pPr>
        <w:rPr>
          <w:rFonts w:ascii="Comic Sans MS" w:hAnsi="Comic Sans MS" w:cstheme="minorHAnsi"/>
          <w:i/>
          <w:color w:val="7030A0"/>
          <w:sz w:val="24"/>
          <w:szCs w:val="24"/>
        </w:rPr>
      </w:pPr>
    </w:p>
    <w:p w14:paraId="3E7998D3" w14:textId="77777777" w:rsidR="00095996" w:rsidRPr="00B02653" w:rsidRDefault="00095996" w:rsidP="00095996">
      <w:pPr>
        <w:rPr>
          <w:rFonts w:ascii="Comic Sans MS" w:hAnsi="Comic Sans MS" w:cstheme="minorHAnsi"/>
          <w:b/>
          <w:bCs/>
          <w:sz w:val="24"/>
          <w:szCs w:val="24"/>
        </w:rPr>
      </w:pPr>
    </w:p>
    <w:p w14:paraId="59E8BB6E" w14:textId="77777777" w:rsidR="00095996" w:rsidRPr="00B02653" w:rsidRDefault="00095996" w:rsidP="00095996">
      <w:pPr>
        <w:rPr>
          <w:rFonts w:ascii="Comic Sans MS" w:hAnsi="Comic Sans MS" w:cstheme="minorHAnsi"/>
          <w:sz w:val="24"/>
          <w:szCs w:val="24"/>
        </w:rPr>
      </w:pPr>
      <w:r w:rsidRPr="00B02653">
        <w:rPr>
          <w:rFonts w:ascii="Comic Sans MS" w:hAnsi="Comic Sans MS" w:cstheme="minorHAnsi"/>
          <w:b/>
          <w:bCs/>
          <w:sz w:val="24"/>
          <w:szCs w:val="24"/>
        </w:rPr>
        <w:t>Preventing child-on-child abuse</w:t>
      </w:r>
    </w:p>
    <w:p w14:paraId="506B5090" w14:textId="77777777"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There is a whole school approach to preventing child-on-child abuse, including child-on-child sexual violence and sexual harassment; this forms part of the whole school approach to safeguarding. The school will seek to minimise the risk of child-on-child abuse by ensuring an approach that prepares learners for life in modern Britain. The establishment has a clear set of values and standards which are upheld and demonstrated throughout all aspects of school life.</w:t>
      </w:r>
    </w:p>
    <w:p w14:paraId="3FFE89D7" w14:textId="77777777" w:rsidR="00095996" w:rsidRPr="00B02653" w:rsidRDefault="00095996" w:rsidP="00095996">
      <w:pPr>
        <w:rPr>
          <w:rFonts w:ascii="Comic Sans MS" w:hAnsi="Comic Sans MS" w:cstheme="minorHAnsi"/>
          <w:sz w:val="24"/>
          <w:szCs w:val="24"/>
        </w:rPr>
      </w:pPr>
    </w:p>
    <w:p w14:paraId="22FADBAB" w14:textId="77777777"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 xml:space="preserve">The school provides a safe environment, promotes a culture of positive standards of behaviour, takes steps to address inappropriate behaviour, has effective systems in place where children can confidently raise concerns knowing they will be taken seriously and provides safeguarding through the curriculum via relationships education/relationships and sex education, online safety, and other curriculum opportunities. This may include targeted work with children identified as vulnerable or being at risk and developing risk assessment and targeted work with those identified as being a potential risk to others. </w:t>
      </w:r>
    </w:p>
    <w:p w14:paraId="0CC9EB71" w14:textId="77777777" w:rsidR="00095996" w:rsidRPr="00B02653" w:rsidRDefault="00095996" w:rsidP="00095996">
      <w:pPr>
        <w:rPr>
          <w:rFonts w:ascii="Comic Sans MS" w:hAnsi="Comic Sans MS" w:cstheme="minorHAnsi"/>
          <w:sz w:val="24"/>
          <w:szCs w:val="24"/>
        </w:rPr>
      </w:pPr>
    </w:p>
    <w:p w14:paraId="395A09FF" w14:textId="77777777"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All staff understand the importance of challenging inappropriate behaviours between peers that are abusive in nature. Downplaying certain behaviours will not be tolerated or passed off. Staff will maintain an attitude of ‘</w:t>
      </w:r>
      <w:r w:rsidRPr="00B02653">
        <w:rPr>
          <w:rFonts w:ascii="Comic Sans MS" w:hAnsi="Comic Sans MS" w:cstheme="minorHAnsi"/>
          <w:i/>
          <w:iCs/>
          <w:sz w:val="24"/>
          <w:szCs w:val="24"/>
        </w:rPr>
        <w:t>it could happen here’</w:t>
      </w:r>
      <w:r w:rsidRPr="00B02653">
        <w:rPr>
          <w:rFonts w:ascii="Comic Sans MS" w:hAnsi="Comic Sans MS" w:cstheme="minorHAnsi"/>
          <w:sz w:val="24"/>
          <w:szCs w:val="24"/>
        </w:rPr>
        <w:t xml:space="preserve"> and all inappropriate behaviour will be addressed.</w:t>
      </w:r>
    </w:p>
    <w:p w14:paraId="4E3E3B1A" w14:textId="77777777" w:rsidR="00095996" w:rsidRPr="00B02653" w:rsidRDefault="00095996" w:rsidP="00095996">
      <w:pPr>
        <w:rPr>
          <w:rFonts w:ascii="Comic Sans MS" w:hAnsi="Comic Sans MS" w:cstheme="minorHAnsi"/>
          <w:sz w:val="24"/>
          <w:szCs w:val="24"/>
        </w:rPr>
      </w:pPr>
    </w:p>
    <w:p w14:paraId="446E2884" w14:textId="3F4965BF"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 xml:space="preserve">The setting deals with a wide continuum of children’s behaviour on a day-to-day basis and most cases will be dealt with via </w:t>
      </w:r>
      <w:r w:rsidR="004D70EA" w:rsidRPr="00B02653">
        <w:rPr>
          <w:rFonts w:ascii="Comic Sans MS" w:hAnsi="Comic Sans MS" w:cstheme="minorHAnsi"/>
          <w:sz w:val="24"/>
          <w:szCs w:val="24"/>
        </w:rPr>
        <w:t>school-based</w:t>
      </w:r>
      <w:r w:rsidRPr="00B02653">
        <w:rPr>
          <w:rFonts w:ascii="Comic Sans MS" w:hAnsi="Comic Sans MS" w:cstheme="minorHAnsi"/>
          <w:sz w:val="24"/>
          <w:szCs w:val="24"/>
        </w:rPr>
        <w:t xml:space="preserve"> processes. These are outlined in the following policies:</w:t>
      </w:r>
    </w:p>
    <w:p w14:paraId="51152226" w14:textId="77777777" w:rsidR="00095996" w:rsidRPr="00B02653" w:rsidRDefault="00095996" w:rsidP="00095996">
      <w:pPr>
        <w:pStyle w:val="ListParagraph"/>
        <w:numPr>
          <w:ilvl w:val="0"/>
          <w:numId w:val="7"/>
        </w:numPr>
        <w:rPr>
          <w:rFonts w:ascii="Comic Sans MS" w:hAnsi="Comic Sans MS" w:cstheme="minorHAnsi"/>
          <w:sz w:val="24"/>
          <w:szCs w:val="24"/>
        </w:rPr>
      </w:pPr>
      <w:r w:rsidRPr="00B02653">
        <w:rPr>
          <w:rFonts w:ascii="Comic Sans MS" w:hAnsi="Comic Sans MS" w:cstheme="minorHAnsi"/>
          <w:sz w:val="24"/>
          <w:szCs w:val="24"/>
        </w:rPr>
        <w:t>St Oswald’s C.E. Primary School behaviour policy, including bullying/ online bullying and prejudice-based bullying</w:t>
      </w:r>
      <w:r w:rsidRPr="00B02653">
        <w:rPr>
          <w:rFonts w:ascii="Comic Sans MS" w:hAnsi="Comic Sans MS"/>
        </w:rPr>
        <w:t xml:space="preserve"> and </w:t>
      </w:r>
      <w:r w:rsidRPr="00B02653">
        <w:rPr>
          <w:rFonts w:ascii="Comic Sans MS" w:hAnsi="Comic Sans MS" w:cstheme="minorHAnsi"/>
          <w:sz w:val="24"/>
          <w:szCs w:val="24"/>
        </w:rPr>
        <w:t xml:space="preserve">school/college screening, searching, and confiscating powers and how they will be used safely, and appropriately, including police strip searches </w:t>
      </w:r>
    </w:p>
    <w:p w14:paraId="32CBEF9C" w14:textId="77777777" w:rsidR="00095996" w:rsidRPr="00B02653" w:rsidRDefault="00095996" w:rsidP="00095996">
      <w:pPr>
        <w:numPr>
          <w:ilvl w:val="0"/>
          <w:numId w:val="1"/>
        </w:numPr>
        <w:rPr>
          <w:rFonts w:ascii="Comic Sans MS" w:hAnsi="Comic Sans MS" w:cstheme="minorHAnsi"/>
          <w:sz w:val="24"/>
          <w:szCs w:val="24"/>
        </w:rPr>
      </w:pPr>
      <w:r w:rsidRPr="00B02653">
        <w:rPr>
          <w:rFonts w:ascii="Comic Sans MS" w:hAnsi="Comic Sans MS" w:cstheme="minorHAnsi"/>
          <w:sz w:val="24"/>
          <w:szCs w:val="24"/>
        </w:rPr>
        <w:t xml:space="preserve">Online safety policy </w:t>
      </w:r>
    </w:p>
    <w:p w14:paraId="54B40B69" w14:textId="77777777" w:rsidR="00095996" w:rsidRPr="00B02653" w:rsidRDefault="00095996" w:rsidP="00095996">
      <w:pPr>
        <w:numPr>
          <w:ilvl w:val="0"/>
          <w:numId w:val="1"/>
        </w:numPr>
        <w:rPr>
          <w:rFonts w:ascii="Comic Sans MS" w:hAnsi="Comic Sans MS" w:cstheme="minorHAnsi"/>
          <w:sz w:val="24"/>
          <w:szCs w:val="24"/>
        </w:rPr>
      </w:pPr>
      <w:r w:rsidRPr="00B02653">
        <w:rPr>
          <w:rFonts w:ascii="Comic Sans MS" w:hAnsi="Comic Sans MS" w:cstheme="minorHAnsi"/>
          <w:sz w:val="24"/>
          <w:szCs w:val="24"/>
        </w:rPr>
        <w:t>Children who runaway or go missing</w:t>
      </w:r>
    </w:p>
    <w:p w14:paraId="1A26AFE3" w14:textId="77777777" w:rsidR="00095996" w:rsidRPr="00B02653" w:rsidRDefault="00095996" w:rsidP="00095996">
      <w:pPr>
        <w:numPr>
          <w:ilvl w:val="0"/>
          <w:numId w:val="1"/>
        </w:numPr>
        <w:rPr>
          <w:rFonts w:ascii="Comic Sans MS" w:hAnsi="Comic Sans MS" w:cstheme="minorHAnsi"/>
          <w:sz w:val="24"/>
          <w:szCs w:val="24"/>
        </w:rPr>
      </w:pPr>
      <w:r w:rsidRPr="00B02653">
        <w:rPr>
          <w:rFonts w:ascii="Comic Sans MS" w:hAnsi="Comic Sans MS" w:cstheme="minorHAnsi"/>
          <w:sz w:val="24"/>
          <w:szCs w:val="24"/>
        </w:rPr>
        <w:t>RSE Policy</w:t>
      </w:r>
      <w:r w:rsidR="00802C00" w:rsidRPr="00B02653">
        <w:rPr>
          <w:rFonts w:ascii="Comic Sans MS" w:hAnsi="Comic Sans MS" w:cstheme="minorHAnsi"/>
          <w:sz w:val="24"/>
          <w:szCs w:val="24"/>
        </w:rPr>
        <w:t xml:space="preserve"> and working towards The BERT Award</w:t>
      </w:r>
    </w:p>
    <w:p w14:paraId="59364ACA" w14:textId="5CC0BF91" w:rsidR="00095996" w:rsidRPr="00B02653" w:rsidRDefault="004D70EA" w:rsidP="00095996">
      <w:pPr>
        <w:numPr>
          <w:ilvl w:val="0"/>
          <w:numId w:val="1"/>
        </w:numPr>
        <w:rPr>
          <w:rFonts w:ascii="Comic Sans MS" w:hAnsi="Comic Sans MS" w:cstheme="minorHAnsi"/>
          <w:sz w:val="24"/>
          <w:szCs w:val="24"/>
        </w:rPr>
      </w:pPr>
      <w:r w:rsidRPr="00B02653">
        <w:rPr>
          <w:rFonts w:ascii="Comic Sans MS" w:hAnsi="Comic Sans MS" w:cstheme="minorHAnsi"/>
          <w:sz w:val="24"/>
          <w:szCs w:val="24"/>
        </w:rPr>
        <w:t>Anti-Bullying</w:t>
      </w:r>
      <w:r w:rsidR="00095996" w:rsidRPr="00B02653">
        <w:rPr>
          <w:rFonts w:ascii="Comic Sans MS" w:hAnsi="Comic Sans MS" w:cstheme="minorHAnsi"/>
          <w:sz w:val="24"/>
          <w:szCs w:val="24"/>
        </w:rPr>
        <w:t xml:space="preserve"> Policy</w:t>
      </w:r>
    </w:p>
    <w:p w14:paraId="12E0117C" w14:textId="77777777" w:rsidR="00802C00" w:rsidRPr="00B02653" w:rsidRDefault="00802C00" w:rsidP="00095996">
      <w:pPr>
        <w:numPr>
          <w:ilvl w:val="0"/>
          <w:numId w:val="1"/>
        </w:numPr>
        <w:rPr>
          <w:rFonts w:ascii="Comic Sans MS" w:hAnsi="Comic Sans MS" w:cstheme="minorHAnsi"/>
          <w:sz w:val="24"/>
          <w:szCs w:val="24"/>
        </w:rPr>
      </w:pPr>
      <w:r w:rsidRPr="00B02653">
        <w:rPr>
          <w:rFonts w:ascii="Comic Sans MS" w:hAnsi="Comic Sans MS" w:cstheme="minorHAnsi"/>
          <w:sz w:val="24"/>
          <w:szCs w:val="24"/>
        </w:rPr>
        <w:t>A clear PSHE curriculum</w:t>
      </w:r>
    </w:p>
    <w:p w14:paraId="390B7D51" w14:textId="77777777" w:rsidR="00095996" w:rsidRPr="00B02653" w:rsidRDefault="00095996" w:rsidP="00095996">
      <w:pPr>
        <w:rPr>
          <w:rFonts w:ascii="Comic Sans MS" w:hAnsi="Comic Sans MS" w:cstheme="minorHAnsi"/>
          <w:sz w:val="24"/>
          <w:szCs w:val="24"/>
        </w:rPr>
      </w:pPr>
    </w:p>
    <w:p w14:paraId="08D359E8" w14:textId="77777777" w:rsidR="00095996" w:rsidRPr="00B02653" w:rsidRDefault="00095996" w:rsidP="00095996">
      <w:pPr>
        <w:rPr>
          <w:rFonts w:ascii="Comic Sans MS" w:hAnsi="Comic Sans MS" w:cstheme="minorHAnsi"/>
          <w:b/>
          <w:sz w:val="24"/>
          <w:szCs w:val="24"/>
        </w:rPr>
      </w:pPr>
      <w:r w:rsidRPr="00B02653">
        <w:rPr>
          <w:rFonts w:ascii="Comic Sans MS" w:hAnsi="Comic Sans MS" w:cstheme="minorHAnsi"/>
          <w:b/>
          <w:sz w:val="24"/>
          <w:szCs w:val="24"/>
        </w:rPr>
        <w:t>Systems for children to report abuse</w:t>
      </w:r>
    </w:p>
    <w:p w14:paraId="2F2CC5B7" w14:textId="77777777" w:rsidR="00095996" w:rsidRPr="00B02653" w:rsidRDefault="00095996" w:rsidP="00095996">
      <w:pPr>
        <w:rPr>
          <w:rFonts w:ascii="Comic Sans MS" w:hAnsi="Comic Sans MS" w:cstheme="minorHAnsi"/>
          <w:bCs/>
          <w:sz w:val="24"/>
          <w:szCs w:val="24"/>
        </w:rPr>
      </w:pPr>
      <w:r w:rsidRPr="00B02653">
        <w:rPr>
          <w:rFonts w:ascii="Comic Sans MS" w:hAnsi="Comic Sans MS" w:cstheme="minorHAnsi"/>
          <w:bCs/>
          <w:sz w:val="24"/>
          <w:szCs w:val="24"/>
        </w:rPr>
        <w:t xml:space="preserve">Even if there are no reports, all staff understand it does not mean it is not happening; it may be the case that it is not being reported. We recognise that children may not find it easy to tell staff about the abuse, that certain children may have additional barriers to telling someone and children can show signs or act in ways they hope adults will notice or react to. In some cases, victims may make indirect reports via a friend or staff may overhear conversations. All staff recognise the indicators and signs of child-on-child abuse and know how to identify it. </w:t>
      </w:r>
    </w:p>
    <w:p w14:paraId="63A9CC4E" w14:textId="77777777" w:rsidR="00095996" w:rsidRPr="00B02653" w:rsidRDefault="00095996" w:rsidP="00095996">
      <w:pPr>
        <w:rPr>
          <w:rFonts w:ascii="Comic Sans MS" w:hAnsi="Comic Sans MS" w:cstheme="minorHAnsi"/>
          <w:bCs/>
          <w:sz w:val="24"/>
          <w:szCs w:val="24"/>
        </w:rPr>
      </w:pPr>
    </w:p>
    <w:p w14:paraId="040FA97A" w14:textId="77777777" w:rsidR="00095996" w:rsidRPr="00B02653" w:rsidRDefault="00095996" w:rsidP="00095996">
      <w:pPr>
        <w:rPr>
          <w:rFonts w:ascii="Comic Sans MS" w:hAnsi="Comic Sans MS" w:cstheme="minorHAnsi"/>
          <w:bCs/>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095996" w:rsidRPr="00B02653" w14:paraId="647A7265" w14:textId="77777777" w:rsidTr="00031A36">
        <w:tc>
          <w:tcPr>
            <w:tcW w:w="9628" w:type="dxa"/>
          </w:tcPr>
          <w:p w14:paraId="67E55854" w14:textId="77777777" w:rsidR="00095996" w:rsidRPr="00B02653" w:rsidRDefault="00095996" w:rsidP="00031A36">
            <w:pPr>
              <w:jc w:val="center"/>
              <w:rPr>
                <w:rFonts w:ascii="Comic Sans MS" w:hAnsi="Comic Sans MS" w:cstheme="minorHAnsi"/>
                <w:b/>
                <w:sz w:val="24"/>
                <w:szCs w:val="24"/>
              </w:rPr>
            </w:pPr>
            <w:r w:rsidRPr="00B02653">
              <w:rPr>
                <w:rFonts w:ascii="Comic Sans MS" w:hAnsi="Comic Sans MS" w:cstheme="minorHAnsi"/>
                <w:b/>
                <w:sz w:val="24"/>
                <w:szCs w:val="24"/>
              </w:rPr>
              <w:t>If staff have any concerns regarding child-on-child abuse, they should speak to the designated safeguarding lead or deputy</w:t>
            </w:r>
          </w:p>
        </w:tc>
      </w:tr>
    </w:tbl>
    <w:p w14:paraId="48836B67" w14:textId="77777777" w:rsidR="00095996" w:rsidRPr="00B02653" w:rsidRDefault="00095996" w:rsidP="00095996">
      <w:pPr>
        <w:rPr>
          <w:rFonts w:ascii="Comic Sans MS" w:hAnsi="Comic Sans MS" w:cstheme="minorHAnsi"/>
          <w:bCs/>
          <w:sz w:val="24"/>
          <w:szCs w:val="24"/>
        </w:rPr>
      </w:pPr>
    </w:p>
    <w:p w14:paraId="74BC18AB" w14:textId="77777777" w:rsidR="00095996" w:rsidRPr="00B02653" w:rsidRDefault="00095996" w:rsidP="00095996">
      <w:pPr>
        <w:rPr>
          <w:rFonts w:ascii="Comic Sans MS" w:hAnsi="Comic Sans MS" w:cstheme="minorHAnsi"/>
          <w:b/>
          <w:sz w:val="24"/>
          <w:szCs w:val="24"/>
        </w:rPr>
      </w:pPr>
      <w:r w:rsidRPr="00B02653">
        <w:rPr>
          <w:rFonts w:ascii="Comic Sans MS" w:hAnsi="Comic Sans MS" w:cstheme="minorHAnsi"/>
          <w:b/>
          <w:sz w:val="24"/>
          <w:szCs w:val="24"/>
        </w:rPr>
        <w:t>Action on concerns</w:t>
      </w:r>
    </w:p>
    <w:p w14:paraId="6F0B588C" w14:textId="5830FCD3" w:rsidR="00802C00"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 xml:space="preserve">Child-on-child abuse may be a one-off serious incident or an accumulation of incidents. Staff may be able to easily identify some behaviour/s as abusive however in some circumstances it may be less clear. </w:t>
      </w:r>
      <w:r w:rsidR="004D70EA" w:rsidRPr="00B02653">
        <w:rPr>
          <w:rFonts w:ascii="Comic Sans MS" w:hAnsi="Comic Sans MS" w:cstheme="minorHAnsi"/>
          <w:sz w:val="24"/>
          <w:szCs w:val="24"/>
        </w:rPr>
        <w:t>Reports</w:t>
      </w:r>
      <w:r w:rsidRPr="00B02653">
        <w:rPr>
          <w:rFonts w:ascii="Comic Sans MS" w:hAnsi="Comic Sans MS" w:cstheme="minorHAnsi"/>
          <w:sz w:val="24"/>
          <w:szCs w:val="24"/>
        </w:rPr>
        <w:t xml:space="preserve"> of sexual violence and harassment are likely to be complex and require difficult professional decisions to be made, often quickly and under pressure. In all cases the initial response to a report is very important. Members of staff will take the concerns seriously and reassure the child that they will be supported and kept safe, regardless of how long it has taken them to come forward. </w:t>
      </w:r>
    </w:p>
    <w:p w14:paraId="2150D997" w14:textId="77777777" w:rsidR="00802C00" w:rsidRPr="00B02653" w:rsidRDefault="00802C00" w:rsidP="00095996">
      <w:pPr>
        <w:rPr>
          <w:rFonts w:ascii="Comic Sans MS" w:hAnsi="Comic Sans MS" w:cstheme="minorHAnsi"/>
          <w:sz w:val="24"/>
          <w:szCs w:val="24"/>
        </w:rPr>
      </w:pPr>
    </w:p>
    <w:p w14:paraId="35B82A88" w14:textId="77777777"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 xml:space="preserve">If possible, reports should be managed with two members of staff present (preferably one being the designated safeguarding lead or a deputy), however this might not be possible in all cases.  The victim will not be given the impression they are creating a problem or made to feel ashamed for making a report or their experience minimised. Abuse which has occurred online or outside of the school will be treated just as seriously as that which has occurred within the education environment.  </w:t>
      </w:r>
    </w:p>
    <w:p w14:paraId="7544717B" w14:textId="77777777" w:rsidR="00095996" w:rsidRPr="00B02653" w:rsidRDefault="00095996" w:rsidP="00095996">
      <w:pPr>
        <w:rPr>
          <w:rFonts w:ascii="Comic Sans MS" w:hAnsi="Comic Sans MS" w:cstheme="minorHAnsi"/>
          <w:sz w:val="24"/>
          <w:szCs w:val="24"/>
        </w:rPr>
      </w:pPr>
    </w:p>
    <w:p w14:paraId="5DC25FDC" w14:textId="02B61029" w:rsidR="00802C00" w:rsidRDefault="00802C00" w:rsidP="00095996">
      <w:pPr>
        <w:rPr>
          <w:rFonts w:ascii="Comic Sans MS" w:hAnsi="Comic Sans MS" w:cstheme="minorHAnsi"/>
          <w:sz w:val="24"/>
          <w:szCs w:val="24"/>
        </w:rPr>
      </w:pPr>
      <w:r w:rsidRPr="00B02653">
        <w:rPr>
          <w:rFonts w:ascii="Comic Sans MS" w:hAnsi="Comic Sans MS" w:cstheme="minorHAnsi"/>
          <w:sz w:val="24"/>
          <w:szCs w:val="24"/>
        </w:rPr>
        <w:t>Concerns are reported on ‘My Concern’ there is an example ‘Evidence gathering’ proforma at the end of this</w:t>
      </w:r>
      <w:r w:rsidR="00B02653">
        <w:rPr>
          <w:rFonts w:ascii="Comic Sans MS" w:hAnsi="Comic Sans MS" w:cstheme="minorHAnsi"/>
          <w:sz w:val="24"/>
          <w:szCs w:val="24"/>
        </w:rPr>
        <w:t xml:space="preserve"> Policy.</w:t>
      </w:r>
    </w:p>
    <w:p w14:paraId="1D96A620" w14:textId="77777777" w:rsidR="00B02653" w:rsidRPr="00B02653" w:rsidRDefault="00B02653" w:rsidP="00095996">
      <w:pPr>
        <w:rPr>
          <w:rFonts w:ascii="Comic Sans MS" w:hAnsi="Comic Sans MS" w:cstheme="minorHAnsi"/>
          <w:sz w:val="24"/>
          <w:szCs w:val="24"/>
        </w:rPr>
      </w:pPr>
    </w:p>
    <w:p w14:paraId="04E47595" w14:textId="77777777" w:rsidR="00095996" w:rsidRPr="00B02653" w:rsidRDefault="00095996" w:rsidP="00095996">
      <w:pPr>
        <w:rPr>
          <w:rFonts w:ascii="Comic Sans MS" w:hAnsi="Comic Sans MS" w:cstheme="minorHAnsi"/>
          <w:b/>
          <w:sz w:val="24"/>
          <w:szCs w:val="24"/>
        </w:rPr>
      </w:pPr>
      <w:r w:rsidRPr="00B02653">
        <w:rPr>
          <w:rFonts w:ascii="Comic Sans MS" w:hAnsi="Comic Sans MS" w:cstheme="minorHAnsi"/>
          <w:sz w:val="24"/>
          <w:szCs w:val="24"/>
        </w:rPr>
        <w:t xml:space="preserve">When an allegation is made by a pupil/student against another pupil/student, members of staff should consider if the issues raised indicate that the child and/or alleged perpetrator may have low level, emerging needs, complex/serious needs, or child protection concerns and follow the process outlined in Section 6. Responding to concerns about a child’s welfare. </w:t>
      </w:r>
    </w:p>
    <w:p w14:paraId="4B7F95DE" w14:textId="77777777" w:rsidR="00095996" w:rsidRPr="00B02653" w:rsidRDefault="00095996" w:rsidP="00095996">
      <w:pPr>
        <w:rPr>
          <w:rFonts w:ascii="Comic Sans MS" w:hAnsi="Comic Sans MS" w:cstheme="minorHAnsi"/>
          <w:sz w:val="24"/>
          <w:szCs w:val="24"/>
        </w:rPr>
      </w:pPr>
    </w:p>
    <w:p w14:paraId="78A53D16" w14:textId="77777777"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Considerations for cases where child-on-child abuse is a factor include:</w:t>
      </w:r>
    </w:p>
    <w:p w14:paraId="76257438" w14:textId="77777777" w:rsidR="00095996" w:rsidRPr="00B02653" w:rsidRDefault="00095996" w:rsidP="00095996">
      <w:pPr>
        <w:numPr>
          <w:ilvl w:val="0"/>
          <w:numId w:val="3"/>
        </w:numPr>
        <w:rPr>
          <w:rFonts w:ascii="Comic Sans MS" w:hAnsi="Comic Sans MS" w:cstheme="minorHAnsi"/>
          <w:sz w:val="24"/>
          <w:szCs w:val="24"/>
        </w:rPr>
      </w:pPr>
      <w:r w:rsidRPr="00B02653">
        <w:rPr>
          <w:rFonts w:ascii="Comic Sans MS" w:hAnsi="Comic Sans MS" w:cstheme="minorHAnsi"/>
          <w:sz w:val="24"/>
          <w:szCs w:val="24"/>
        </w:rPr>
        <w:t>What are the wishes of victims in terms of how they want to proceed?</w:t>
      </w:r>
    </w:p>
    <w:p w14:paraId="15E872AB" w14:textId="77777777" w:rsidR="00095996" w:rsidRPr="00B02653" w:rsidRDefault="00095996" w:rsidP="00095996">
      <w:pPr>
        <w:numPr>
          <w:ilvl w:val="0"/>
          <w:numId w:val="3"/>
        </w:numPr>
        <w:rPr>
          <w:rFonts w:ascii="Comic Sans MS" w:hAnsi="Comic Sans MS" w:cstheme="minorHAnsi"/>
          <w:sz w:val="24"/>
          <w:szCs w:val="24"/>
        </w:rPr>
      </w:pPr>
      <w:r w:rsidRPr="00B02653">
        <w:rPr>
          <w:rFonts w:ascii="Comic Sans MS" w:hAnsi="Comic Sans MS" w:cstheme="minorHAnsi"/>
          <w:sz w:val="24"/>
          <w:szCs w:val="24"/>
        </w:rPr>
        <w:t>What is the nature, extent and context of the behaviour including verbal, physical, sexual (including sharing of nudes/semi-nudes) and/or online abuse? Was there coercion, physical aggression, bullying, bribery or attempts to ensure secrecy? What was the time, location, duration, and frequency? Is the incident a one off or a sustained pattern of abuse? (Remember there may be other forms of abuse in addition to what has been reported) Were other children and /or adults involved? Has a crime been committed and/or have any harmfully sexual behaviours been displayed?</w:t>
      </w:r>
    </w:p>
    <w:p w14:paraId="1183DA5F" w14:textId="77777777" w:rsidR="00095996" w:rsidRPr="00B02653" w:rsidRDefault="00095996" w:rsidP="00095996">
      <w:pPr>
        <w:numPr>
          <w:ilvl w:val="0"/>
          <w:numId w:val="3"/>
        </w:numPr>
        <w:rPr>
          <w:rFonts w:ascii="Comic Sans MS" w:hAnsi="Comic Sans MS" w:cstheme="minorHAnsi"/>
          <w:sz w:val="24"/>
          <w:szCs w:val="24"/>
        </w:rPr>
      </w:pPr>
      <w:r w:rsidRPr="00B02653">
        <w:rPr>
          <w:rFonts w:ascii="Comic Sans MS" w:hAnsi="Comic Sans MS" w:cstheme="minorHAnsi"/>
          <w:sz w:val="24"/>
          <w:szCs w:val="24"/>
        </w:rPr>
        <w:t>What is the child’s age, development, capacity to understand and make decisions (including anything that might have had an impact on this e.g. coercion), and family and social circumstances? What is the nature of the relationship between the children involved? Are they in a current or previous intimate personal relationship, do they live in the same household or setting, attend the same school/college, classes, or transport?</w:t>
      </w:r>
    </w:p>
    <w:p w14:paraId="0A5D3699" w14:textId="77777777" w:rsidR="00095996" w:rsidRPr="00B02653" w:rsidRDefault="00095996" w:rsidP="00095996">
      <w:pPr>
        <w:numPr>
          <w:ilvl w:val="0"/>
          <w:numId w:val="3"/>
        </w:numPr>
        <w:rPr>
          <w:rFonts w:ascii="Comic Sans MS" w:hAnsi="Comic Sans MS" w:cstheme="minorHAnsi"/>
          <w:sz w:val="24"/>
          <w:szCs w:val="24"/>
        </w:rPr>
      </w:pPr>
      <w:r w:rsidRPr="00B02653">
        <w:rPr>
          <w:rFonts w:ascii="Comic Sans MS" w:hAnsi="Comic Sans MS" w:cstheme="minorHAnsi"/>
          <w:sz w:val="24"/>
          <w:szCs w:val="24"/>
        </w:rPr>
        <w:t xml:space="preserve">What are the relative chronological and developmental ages of the children? Does the victim or perpetrator have a disability or learning difficulty? Are there are any differentials in power, social standing, or authority? </w:t>
      </w:r>
    </w:p>
    <w:p w14:paraId="35043505" w14:textId="77777777" w:rsidR="00095996" w:rsidRPr="00B02653" w:rsidRDefault="00095996" w:rsidP="00095996">
      <w:pPr>
        <w:numPr>
          <w:ilvl w:val="0"/>
          <w:numId w:val="3"/>
        </w:numPr>
        <w:rPr>
          <w:rFonts w:ascii="Comic Sans MS" w:hAnsi="Comic Sans MS" w:cstheme="minorHAnsi"/>
          <w:sz w:val="24"/>
          <w:szCs w:val="24"/>
        </w:rPr>
      </w:pPr>
      <w:r w:rsidRPr="00B02653">
        <w:rPr>
          <w:rFonts w:ascii="Comic Sans MS" w:hAnsi="Comic Sans MS" w:cstheme="minorHAnsi"/>
          <w:sz w:val="24"/>
          <w:szCs w:val="24"/>
        </w:rPr>
        <w:t xml:space="preserve">Is the behaviour age appropriate or not? Does it involve inappropriate sexual knowledge or motivation? </w:t>
      </w:r>
    </w:p>
    <w:p w14:paraId="7D72C573" w14:textId="77777777" w:rsidR="00095996" w:rsidRPr="00B02653" w:rsidRDefault="00095996" w:rsidP="00095996">
      <w:pPr>
        <w:numPr>
          <w:ilvl w:val="0"/>
          <w:numId w:val="3"/>
        </w:numPr>
        <w:rPr>
          <w:rFonts w:ascii="Comic Sans MS" w:hAnsi="Comic Sans MS" w:cstheme="minorHAnsi"/>
          <w:sz w:val="24"/>
          <w:szCs w:val="24"/>
        </w:rPr>
      </w:pPr>
      <w:r w:rsidRPr="00B02653">
        <w:rPr>
          <w:rFonts w:ascii="Comic Sans MS" w:hAnsi="Comic Sans MS" w:cstheme="minorHAnsi"/>
          <w:sz w:val="24"/>
          <w:szCs w:val="24"/>
        </w:rPr>
        <w:t>Are there any risks to the child victim or alleged perpetrator themselves and others e.g. other children in school/college, adult students, school/college staff, in the child’s household (particularly siblings or other children related to the household), extended family, peer group or wider social network? Are there any links to child sexual exploitation, child criminal exploitation or gang related activity?</w:t>
      </w:r>
    </w:p>
    <w:p w14:paraId="370DB54E" w14:textId="77777777" w:rsidR="00095996" w:rsidRPr="00B02653" w:rsidRDefault="00095996" w:rsidP="00095996">
      <w:pPr>
        <w:rPr>
          <w:rFonts w:ascii="Comic Sans MS" w:hAnsi="Comic Sans MS" w:cstheme="minorHAnsi"/>
          <w:sz w:val="24"/>
          <w:szCs w:val="24"/>
        </w:rPr>
      </w:pPr>
    </w:p>
    <w:p w14:paraId="23F133CD" w14:textId="09C4D304" w:rsidR="00095996" w:rsidRPr="00B02653" w:rsidRDefault="00B02653" w:rsidP="00095996">
      <w:pPr>
        <w:rPr>
          <w:rFonts w:ascii="Comic Sans MS" w:hAnsi="Comic Sans MS" w:cstheme="minorHAnsi"/>
          <w:sz w:val="24"/>
          <w:szCs w:val="24"/>
        </w:rPr>
      </w:pPr>
      <w:r w:rsidRPr="00B02653">
        <w:rPr>
          <w:rFonts w:ascii="Comic Sans MS" w:hAnsi="Comic Sans MS" w:cstheme="minorHAnsi"/>
          <w:sz w:val="24"/>
          <w:szCs w:val="24"/>
        </w:rPr>
        <w:t>Immediate consideration is</w:t>
      </w:r>
      <w:r w:rsidR="00095996" w:rsidRPr="00B02653">
        <w:rPr>
          <w:rFonts w:ascii="Comic Sans MS" w:hAnsi="Comic Sans MS" w:cstheme="minorHAnsi"/>
          <w:sz w:val="24"/>
          <w:szCs w:val="24"/>
        </w:rPr>
        <w:t xml:space="preserve"> given to how best to support and protect the victim and alleged perpetrator and any other children involved/impacted. Where the report involves rape and assault by penetration, the alleged perpetrator must be removed from any classes they share with the victim. </w:t>
      </w:r>
      <w:r w:rsidRPr="00B02653">
        <w:rPr>
          <w:rFonts w:ascii="Comic Sans MS" w:hAnsi="Comic Sans MS" w:cstheme="minorHAnsi"/>
          <w:sz w:val="24"/>
          <w:szCs w:val="24"/>
        </w:rPr>
        <w:t>C</w:t>
      </w:r>
      <w:r w:rsidR="00095996" w:rsidRPr="00B02653">
        <w:rPr>
          <w:rFonts w:ascii="Comic Sans MS" w:hAnsi="Comic Sans MS" w:cstheme="minorHAnsi"/>
          <w:sz w:val="24"/>
          <w:szCs w:val="24"/>
        </w:rPr>
        <w:t>areful considerat</w:t>
      </w:r>
      <w:r w:rsidRPr="00B02653">
        <w:rPr>
          <w:rFonts w:ascii="Comic Sans MS" w:hAnsi="Comic Sans MS" w:cstheme="minorHAnsi"/>
          <w:sz w:val="24"/>
          <w:szCs w:val="24"/>
        </w:rPr>
        <w:t>ion is given to</w:t>
      </w:r>
      <w:r w:rsidR="00095996" w:rsidRPr="00B02653">
        <w:rPr>
          <w:rFonts w:ascii="Comic Sans MS" w:hAnsi="Comic Sans MS" w:cstheme="minorHAnsi"/>
          <w:sz w:val="24"/>
          <w:szCs w:val="24"/>
        </w:rPr>
        <w:t xml:space="preserve"> how best to keep the victim and alleged perpetrator apart on s</w:t>
      </w:r>
      <w:r w:rsidRPr="00B02653">
        <w:rPr>
          <w:rFonts w:ascii="Comic Sans MS" w:hAnsi="Comic Sans MS" w:cstheme="minorHAnsi"/>
          <w:sz w:val="24"/>
          <w:szCs w:val="24"/>
        </w:rPr>
        <w:t xml:space="preserve">chool </w:t>
      </w:r>
      <w:r w:rsidR="00095996" w:rsidRPr="00B02653">
        <w:rPr>
          <w:rFonts w:ascii="Comic Sans MS" w:hAnsi="Comic Sans MS" w:cstheme="minorHAnsi"/>
          <w:sz w:val="24"/>
          <w:szCs w:val="24"/>
        </w:rPr>
        <w:t xml:space="preserve">premises (including any before or after school activities) </w:t>
      </w:r>
    </w:p>
    <w:p w14:paraId="775CF75E" w14:textId="77777777" w:rsidR="00095996" w:rsidRPr="00B02653" w:rsidRDefault="00095996" w:rsidP="00095996">
      <w:pPr>
        <w:rPr>
          <w:rFonts w:ascii="Comic Sans MS" w:hAnsi="Comic Sans MS" w:cstheme="minorHAnsi"/>
          <w:sz w:val="24"/>
          <w:szCs w:val="24"/>
        </w:rPr>
      </w:pPr>
    </w:p>
    <w:p w14:paraId="19B41C4B" w14:textId="77777777" w:rsidR="00095996" w:rsidRPr="00B02653" w:rsidRDefault="00095996" w:rsidP="00095996">
      <w:pPr>
        <w:rPr>
          <w:rFonts w:ascii="Comic Sans MS" w:hAnsi="Comic Sans MS" w:cstheme="minorHAnsi"/>
          <w:sz w:val="24"/>
          <w:szCs w:val="24"/>
        </w:rPr>
      </w:pPr>
    </w:p>
    <w:p w14:paraId="7720701D" w14:textId="77777777" w:rsidR="00B02653"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 xml:space="preserve">All decisions will be made in the best interests of the children involved and should not be perceived to be a judgement on the guilt of the alleged perpetrator.  In all cases, the initial report should be carefully evaluated on a case-by-case basis with the designated safeguarding lead taking a leading role and using their professional judgement, supported by other agencies, such as local authority children’s social care and the police as required. </w:t>
      </w:r>
    </w:p>
    <w:p w14:paraId="7D576C65" w14:textId="77777777" w:rsidR="00B02653" w:rsidRPr="00B02653" w:rsidRDefault="00B02653" w:rsidP="00095996">
      <w:pPr>
        <w:rPr>
          <w:rFonts w:ascii="Comic Sans MS" w:hAnsi="Comic Sans MS" w:cstheme="minorHAnsi"/>
          <w:sz w:val="24"/>
          <w:szCs w:val="24"/>
        </w:rPr>
      </w:pPr>
    </w:p>
    <w:p w14:paraId="2DAE2E2E" w14:textId="27121FB7"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The designated safeguarding lead will refer to relevant assessment tools and guidance as appropriate such as:</w:t>
      </w:r>
    </w:p>
    <w:p w14:paraId="0E2E78C0" w14:textId="77777777" w:rsidR="00095996" w:rsidRPr="00B02653" w:rsidRDefault="00BE3FB2" w:rsidP="00095996">
      <w:pPr>
        <w:numPr>
          <w:ilvl w:val="0"/>
          <w:numId w:val="4"/>
        </w:numPr>
        <w:rPr>
          <w:rFonts w:ascii="Comic Sans MS" w:hAnsi="Comic Sans MS" w:cstheme="minorHAnsi"/>
          <w:sz w:val="24"/>
          <w:szCs w:val="24"/>
        </w:rPr>
      </w:pPr>
      <w:hyperlink r:id="rId12" w:history="1">
        <w:r w:rsidR="00095996" w:rsidRPr="00B02653">
          <w:rPr>
            <w:rStyle w:val="Hyperlink"/>
            <w:rFonts w:ascii="Comic Sans MS" w:hAnsi="Comic Sans MS" w:cstheme="minorHAnsi"/>
            <w:sz w:val="24"/>
            <w:szCs w:val="24"/>
          </w:rPr>
          <w:t>Keeping Children Safe in Education</w:t>
        </w:r>
      </w:hyperlink>
      <w:r w:rsidR="00095996" w:rsidRPr="00B02653">
        <w:rPr>
          <w:rFonts w:ascii="Comic Sans MS" w:hAnsi="Comic Sans MS" w:cstheme="minorHAnsi"/>
          <w:sz w:val="24"/>
          <w:szCs w:val="24"/>
        </w:rPr>
        <w:t xml:space="preserve">, part five </w:t>
      </w:r>
    </w:p>
    <w:p w14:paraId="27DB0FA7" w14:textId="77777777" w:rsidR="00095996" w:rsidRPr="00B02653" w:rsidRDefault="00BE3FB2" w:rsidP="00095996">
      <w:pPr>
        <w:numPr>
          <w:ilvl w:val="0"/>
          <w:numId w:val="4"/>
        </w:numPr>
        <w:rPr>
          <w:rStyle w:val="Hyperlink"/>
          <w:rFonts w:ascii="Comic Sans MS" w:hAnsi="Comic Sans MS" w:cstheme="minorHAnsi"/>
          <w:sz w:val="24"/>
          <w:szCs w:val="24"/>
        </w:rPr>
      </w:pPr>
      <w:hyperlink r:id="rId13" w:history="1">
        <w:r w:rsidR="00095996" w:rsidRPr="00B02653">
          <w:rPr>
            <w:rStyle w:val="Hyperlink"/>
            <w:rFonts w:ascii="Comic Sans MS" w:hAnsi="Comic Sans MS" w:cstheme="minorHAnsi"/>
            <w:sz w:val="24"/>
            <w:szCs w:val="24"/>
          </w:rPr>
          <w:t>Sharing nudes and semi-nudes: advice for education settings working with children and young people</w:t>
        </w:r>
      </w:hyperlink>
      <w:r w:rsidR="00095996" w:rsidRPr="00B02653">
        <w:rPr>
          <w:rStyle w:val="Hyperlink"/>
          <w:rFonts w:ascii="Comic Sans MS" w:hAnsi="Comic Sans MS" w:cstheme="minorHAnsi"/>
          <w:sz w:val="24"/>
          <w:szCs w:val="24"/>
        </w:rPr>
        <w:t xml:space="preserve"> </w:t>
      </w:r>
    </w:p>
    <w:p w14:paraId="19F45276" w14:textId="77777777" w:rsidR="00095996" w:rsidRPr="00B02653" w:rsidRDefault="00BE3FB2" w:rsidP="00095996">
      <w:pPr>
        <w:numPr>
          <w:ilvl w:val="0"/>
          <w:numId w:val="4"/>
        </w:numPr>
        <w:rPr>
          <w:rFonts w:ascii="Comic Sans MS" w:hAnsi="Comic Sans MS" w:cstheme="minorHAnsi"/>
          <w:sz w:val="24"/>
          <w:szCs w:val="24"/>
        </w:rPr>
      </w:pPr>
      <w:hyperlink r:id="rId14" w:history="1">
        <w:r w:rsidR="00095996" w:rsidRPr="00B02653">
          <w:rPr>
            <w:rStyle w:val="Hyperlink"/>
            <w:rFonts w:ascii="Comic Sans MS" w:hAnsi="Comic Sans MS" w:cstheme="minorHAnsi"/>
            <w:sz w:val="24"/>
            <w:szCs w:val="24"/>
          </w:rPr>
          <w:t>Searching, screening and confiscation at school</w:t>
        </w:r>
      </w:hyperlink>
      <w:r w:rsidR="00095996" w:rsidRPr="00B02653">
        <w:rPr>
          <w:rFonts w:ascii="Comic Sans MS" w:hAnsi="Comic Sans MS" w:cstheme="minorHAnsi"/>
          <w:sz w:val="24"/>
          <w:szCs w:val="24"/>
        </w:rPr>
        <w:t xml:space="preserve"> </w:t>
      </w:r>
    </w:p>
    <w:p w14:paraId="4D0C35B5" w14:textId="77777777" w:rsidR="00095996" w:rsidRPr="00B02653" w:rsidRDefault="00BE3FB2" w:rsidP="00095996">
      <w:pPr>
        <w:numPr>
          <w:ilvl w:val="0"/>
          <w:numId w:val="4"/>
        </w:numPr>
        <w:rPr>
          <w:rFonts w:ascii="Comic Sans MS" w:hAnsi="Comic Sans MS" w:cstheme="minorHAnsi"/>
          <w:sz w:val="24"/>
          <w:szCs w:val="24"/>
        </w:rPr>
      </w:pPr>
      <w:hyperlink r:id="rId15" w:history="1">
        <w:r w:rsidR="00095996" w:rsidRPr="00B02653">
          <w:rPr>
            <w:rStyle w:val="Hyperlink"/>
            <w:rFonts w:ascii="Comic Sans MS" w:hAnsi="Comic Sans MS" w:cstheme="minorHAnsi"/>
            <w:sz w:val="24"/>
            <w:szCs w:val="24"/>
          </w:rPr>
          <w:t>Stop it Now Sexual Behaviours Traffic Light Tool</w:t>
        </w:r>
      </w:hyperlink>
    </w:p>
    <w:p w14:paraId="68754D79" w14:textId="77777777" w:rsidR="00095996" w:rsidRPr="00B02653" w:rsidRDefault="00BE3FB2" w:rsidP="00095996">
      <w:pPr>
        <w:numPr>
          <w:ilvl w:val="0"/>
          <w:numId w:val="4"/>
        </w:numPr>
        <w:rPr>
          <w:rFonts w:ascii="Comic Sans MS" w:hAnsi="Comic Sans MS" w:cstheme="minorHAnsi"/>
          <w:sz w:val="24"/>
          <w:szCs w:val="24"/>
        </w:rPr>
      </w:pPr>
      <w:hyperlink r:id="rId16" w:history="1">
        <w:r w:rsidR="00095996" w:rsidRPr="00B02653">
          <w:rPr>
            <w:rStyle w:val="Hyperlink"/>
            <w:rFonts w:ascii="Comic Sans MS" w:hAnsi="Comic Sans MS" w:cstheme="minorHAnsi"/>
            <w:sz w:val="24"/>
            <w:szCs w:val="24"/>
          </w:rPr>
          <w:t>DDSCP Thresholds Document</w:t>
        </w:r>
      </w:hyperlink>
      <w:r w:rsidR="00095996" w:rsidRPr="00B02653">
        <w:rPr>
          <w:rFonts w:ascii="Comic Sans MS" w:hAnsi="Comic Sans MS" w:cstheme="minorHAnsi"/>
          <w:sz w:val="24"/>
          <w:szCs w:val="24"/>
        </w:rPr>
        <w:t xml:space="preserve"> </w:t>
      </w:r>
    </w:p>
    <w:p w14:paraId="772A0A4C" w14:textId="77777777" w:rsidR="00095996" w:rsidRPr="00B02653" w:rsidRDefault="00BE3FB2" w:rsidP="00095996">
      <w:pPr>
        <w:numPr>
          <w:ilvl w:val="0"/>
          <w:numId w:val="4"/>
        </w:numPr>
        <w:rPr>
          <w:rFonts w:ascii="Comic Sans MS" w:hAnsi="Comic Sans MS" w:cstheme="minorHAnsi"/>
          <w:sz w:val="24"/>
          <w:szCs w:val="24"/>
        </w:rPr>
      </w:pPr>
      <w:hyperlink r:id="rId17" w:history="1">
        <w:r w:rsidR="00095996" w:rsidRPr="00B02653">
          <w:rPr>
            <w:rStyle w:val="Hyperlink"/>
            <w:rFonts w:ascii="Comic Sans MS" w:hAnsi="Comic Sans MS" w:cstheme="minorHAnsi"/>
            <w:sz w:val="24"/>
            <w:szCs w:val="24"/>
          </w:rPr>
          <w:t>DDSCP Safeguarding Children Procedures</w:t>
        </w:r>
      </w:hyperlink>
      <w:r w:rsidR="00095996" w:rsidRPr="00B02653">
        <w:rPr>
          <w:rFonts w:ascii="Comic Sans MS" w:hAnsi="Comic Sans MS" w:cstheme="minorHAnsi"/>
          <w:sz w:val="24"/>
          <w:szCs w:val="24"/>
        </w:rPr>
        <w:t>, in particular Children who present a risk of harm to others and Online Safety and Internet Abuse procedures</w:t>
      </w:r>
    </w:p>
    <w:p w14:paraId="22DA02AB" w14:textId="77777777" w:rsidR="00095996" w:rsidRPr="00B02653" w:rsidRDefault="00BE3FB2" w:rsidP="00095996">
      <w:pPr>
        <w:numPr>
          <w:ilvl w:val="0"/>
          <w:numId w:val="4"/>
        </w:numPr>
        <w:rPr>
          <w:rFonts w:ascii="Comic Sans MS" w:hAnsi="Comic Sans MS" w:cstheme="minorHAnsi"/>
          <w:sz w:val="24"/>
          <w:szCs w:val="24"/>
        </w:rPr>
      </w:pPr>
      <w:hyperlink r:id="rId18" w:history="1">
        <w:r w:rsidR="00095996" w:rsidRPr="00B02653">
          <w:rPr>
            <w:rStyle w:val="Hyperlink"/>
            <w:rFonts w:ascii="Comic Sans MS" w:hAnsi="Comic Sans MS" w:cstheme="minorHAnsi"/>
            <w:sz w:val="24"/>
            <w:szCs w:val="24"/>
          </w:rPr>
          <w:t>When to call the police – guidance for schools and colleges</w:t>
        </w:r>
      </w:hyperlink>
      <w:r w:rsidR="00095996" w:rsidRPr="00B02653">
        <w:rPr>
          <w:rFonts w:ascii="Comic Sans MS" w:hAnsi="Comic Sans MS" w:cstheme="minorHAnsi"/>
          <w:sz w:val="24"/>
          <w:szCs w:val="24"/>
        </w:rPr>
        <w:t xml:space="preserve"> </w:t>
      </w:r>
    </w:p>
    <w:p w14:paraId="20A513BE" w14:textId="77777777" w:rsidR="00095996" w:rsidRPr="00B02653" w:rsidRDefault="00095996" w:rsidP="00095996">
      <w:pPr>
        <w:ind w:left="720"/>
        <w:rPr>
          <w:rFonts w:ascii="Comic Sans MS" w:hAnsi="Comic Sans MS" w:cstheme="minorHAnsi"/>
          <w:sz w:val="24"/>
          <w:szCs w:val="24"/>
        </w:rPr>
      </w:pPr>
    </w:p>
    <w:p w14:paraId="77F32DA5" w14:textId="77777777"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Whenever there is an allegation of abuse, including concerns about sexual harassment and violence, made against a child, the designated safeguarding lead and other appropriate staff will draw together separate risk and needs assessments and action plans to support the victim and the alleged perpetrator. These will consider:</w:t>
      </w:r>
    </w:p>
    <w:p w14:paraId="472B1A09" w14:textId="77777777" w:rsidR="00095996" w:rsidRPr="00B02653" w:rsidRDefault="00095996" w:rsidP="00095996">
      <w:pPr>
        <w:numPr>
          <w:ilvl w:val="0"/>
          <w:numId w:val="5"/>
        </w:numPr>
        <w:rPr>
          <w:rFonts w:ascii="Comic Sans MS" w:hAnsi="Comic Sans MS" w:cstheme="minorHAnsi"/>
          <w:sz w:val="24"/>
          <w:szCs w:val="24"/>
        </w:rPr>
      </w:pPr>
      <w:r w:rsidRPr="00B02653">
        <w:rPr>
          <w:rFonts w:ascii="Comic Sans MS" w:hAnsi="Comic Sans MS" w:cstheme="minorHAnsi"/>
          <w:sz w:val="24"/>
          <w:szCs w:val="24"/>
        </w:rPr>
        <w:t>The victim, especially their protection and support</w:t>
      </w:r>
    </w:p>
    <w:p w14:paraId="5B92B84A" w14:textId="77777777" w:rsidR="00095996" w:rsidRPr="00B02653" w:rsidRDefault="00095996" w:rsidP="00095996">
      <w:pPr>
        <w:numPr>
          <w:ilvl w:val="0"/>
          <w:numId w:val="5"/>
        </w:numPr>
        <w:rPr>
          <w:rFonts w:ascii="Comic Sans MS" w:hAnsi="Comic Sans MS" w:cstheme="minorHAnsi"/>
          <w:sz w:val="24"/>
          <w:szCs w:val="24"/>
        </w:rPr>
      </w:pPr>
      <w:r w:rsidRPr="00B02653">
        <w:rPr>
          <w:rFonts w:ascii="Comic Sans MS" w:hAnsi="Comic Sans MS" w:cstheme="minorHAnsi"/>
          <w:sz w:val="24"/>
          <w:szCs w:val="24"/>
        </w:rPr>
        <w:t>Whether there have been other victims</w:t>
      </w:r>
    </w:p>
    <w:p w14:paraId="26B4D3BD" w14:textId="77777777" w:rsidR="00095996" w:rsidRPr="00B02653" w:rsidRDefault="00095996" w:rsidP="00095996">
      <w:pPr>
        <w:numPr>
          <w:ilvl w:val="0"/>
          <w:numId w:val="5"/>
        </w:numPr>
        <w:rPr>
          <w:rFonts w:ascii="Comic Sans MS" w:hAnsi="Comic Sans MS" w:cstheme="minorHAnsi"/>
          <w:sz w:val="24"/>
          <w:szCs w:val="24"/>
        </w:rPr>
      </w:pPr>
      <w:r w:rsidRPr="00B02653">
        <w:rPr>
          <w:rFonts w:ascii="Comic Sans MS" w:hAnsi="Comic Sans MS" w:cstheme="minorHAnsi"/>
          <w:sz w:val="24"/>
          <w:szCs w:val="24"/>
        </w:rPr>
        <w:t xml:space="preserve">The alleged perpetrator/s </w:t>
      </w:r>
    </w:p>
    <w:p w14:paraId="022BBFDF" w14:textId="77777777" w:rsidR="00095996" w:rsidRPr="00B02653" w:rsidRDefault="00095996" w:rsidP="00095996">
      <w:pPr>
        <w:numPr>
          <w:ilvl w:val="0"/>
          <w:numId w:val="5"/>
        </w:numPr>
        <w:rPr>
          <w:rFonts w:ascii="Comic Sans MS" w:hAnsi="Comic Sans MS" w:cstheme="minorHAnsi"/>
          <w:sz w:val="24"/>
          <w:szCs w:val="24"/>
        </w:rPr>
      </w:pPr>
      <w:r w:rsidRPr="00B02653">
        <w:rPr>
          <w:rFonts w:ascii="Comic Sans MS" w:hAnsi="Comic Sans MS" w:cstheme="minorHAnsi"/>
          <w:sz w:val="24"/>
          <w:szCs w:val="24"/>
        </w:rPr>
        <w:t>All the other children (and if appropriate adult students and staff) at the school/college, especially any actions that are needed to protect them from the perpetrator/s, or from future harms</w:t>
      </w:r>
    </w:p>
    <w:p w14:paraId="636C890E" w14:textId="77777777" w:rsidR="00095996" w:rsidRPr="00B02653" w:rsidRDefault="00095996" w:rsidP="00095996">
      <w:pPr>
        <w:numPr>
          <w:ilvl w:val="0"/>
          <w:numId w:val="5"/>
        </w:numPr>
        <w:rPr>
          <w:rFonts w:ascii="Comic Sans MS" w:hAnsi="Comic Sans MS" w:cstheme="minorHAnsi"/>
          <w:sz w:val="24"/>
          <w:szCs w:val="24"/>
        </w:rPr>
      </w:pPr>
      <w:r w:rsidRPr="00B02653">
        <w:rPr>
          <w:rFonts w:ascii="Comic Sans MS" w:hAnsi="Comic Sans MS" w:cstheme="minorHAnsi"/>
          <w:sz w:val="24"/>
          <w:szCs w:val="24"/>
        </w:rPr>
        <w:t>The time and location of the incident and any action required to make the location safer</w:t>
      </w:r>
    </w:p>
    <w:p w14:paraId="55D2BD05" w14:textId="77777777" w:rsidR="00095996" w:rsidRPr="00B02653" w:rsidRDefault="00095996" w:rsidP="00095996">
      <w:pPr>
        <w:numPr>
          <w:ilvl w:val="0"/>
          <w:numId w:val="5"/>
        </w:numPr>
        <w:rPr>
          <w:rFonts w:ascii="Comic Sans MS" w:hAnsi="Comic Sans MS" w:cstheme="minorHAnsi"/>
          <w:sz w:val="24"/>
          <w:szCs w:val="24"/>
        </w:rPr>
      </w:pPr>
      <w:r w:rsidRPr="00B02653">
        <w:rPr>
          <w:rFonts w:ascii="Comic Sans MS" w:hAnsi="Comic Sans MS" w:cstheme="minorHAnsi"/>
          <w:sz w:val="24"/>
          <w:szCs w:val="24"/>
        </w:rPr>
        <w:t>When information can be disclosed to staff and others, including the alleged perpetrator and parents/carers</w:t>
      </w:r>
    </w:p>
    <w:p w14:paraId="10AA5EFB" w14:textId="77777777" w:rsidR="00095996" w:rsidRPr="00B02653" w:rsidRDefault="00095996" w:rsidP="00095996">
      <w:pPr>
        <w:rPr>
          <w:rFonts w:ascii="Comic Sans MS" w:hAnsi="Comic Sans MS" w:cstheme="minorHAnsi"/>
          <w:sz w:val="24"/>
          <w:szCs w:val="24"/>
        </w:rPr>
      </w:pPr>
    </w:p>
    <w:p w14:paraId="730A87D1" w14:textId="15707B14"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 xml:space="preserve">Whenever local authority children’s social care and/or the police are involved, </w:t>
      </w:r>
      <w:r w:rsidR="00B02653" w:rsidRPr="00B02653">
        <w:rPr>
          <w:rFonts w:ascii="Comic Sans MS" w:hAnsi="Comic Sans MS" w:cstheme="minorHAnsi"/>
          <w:sz w:val="24"/>
          <w:szCs w:val="24"/>
        </w:rPr>
        <w:t>we</w:t>
      </w:r>
      <w:r w:rsidRPr="00B02653">
        <w:rPr>
          <w:rFonts w:ascii="Comic Sans MS" w:hAnsi="Comic Sans MS" w:cstheme="minorHAnsi"/>
          <w:sz w:val="24"/>
          <w:szCs w:val="24"/>
        </w:rPr>
        <w:t xml:space="preserve"> work in collaboration to ensure the best possible support and protection is provided for both the victim and the alleged perpetrator.  </w:t>
      </w:r>
    </w:p>
    <w:p w14:paraId="76094573" w14:textId="77777777"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 xml:space="preserve"> </w:t>
      </w:r>
    </w:p>
    <w:p w14:paraId="5CBA359A" w14:textId="106316E4"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All reports of child-on-child abuse (including sexual harassment and/or sexual violence) will be recorded in the child’s safeguarding/child protection file</w:t>
      </w:r>
      <w:r w:rsidR="00B02653" w:rsidRPr="00B02653">
        <w:rPr>
          <w:rFonts w:ascii="Comic Sans MS" w:hAnsi="Comic Sans MS" w:cstheme="minorHAnsi"/>
          <w:sz w:val="24"/>
          <w:szCs w:val="24"/>
        </w:rPr>
        <w:t xml:space="preserve"> on My Concern</w:t>
      </w:r>
      <w:r w:rsidRPr="00B02653">
        <w:rPr>
          <w:rFonts w:ascii="Comic Sans MS" w:hAnsi="Comic Sans MS" w:cstheme="minorHAnsi"/>
          <w:sz w:val="24"/>
          <w:szCs w:val="24"/>
        </w:rPr>
        <w:t>. This will include all decision making, risk and needs assessment and plans recor</w:t>
      </w:r>
      <w:r w:rsidR="00B02653" w:rsidRPr="00B02653">
        <w:rPr>
          <w:rFonts w:ascii="Comic Sans MS" w:hAnsi="Comic Sans MS" w:cstheme="minorHAnsi"/>
          <w:sz w:val="24"/>
          <w:szCs w:val="24"/>
        </w:rPr>
        <w:t>ded in writing.</w:t>
      </w:r>
    </w:p>
    <w:p w14:paraId="6EA73347" w14:textId="77777777" w:rsidR="00095996" w:rsidRPr="00B02653" w:rsidRDefault="00095996" w:rsidP="00095996">
      <w:pPr>
        <w:rPr>
          <w:rFonts w:ascii="Comic Sans MS" w:hAnsi="Comic Sans MS" w:cstheme="minorHAnsi"/>
          <w:sz w:val="24"/>
          <w:szCs w:val="24"/>
        </w:rPr>
      </w:pPr>
    </w:p>
    <w:p w14:paraId="1F671EEF" w14:textId="77777777"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 xml:space="preserve">Where appropriate incidents may be managed internally (low level needs), via early help (emerging needs) or through local authority children’s social care (complex/serious needs or child protection concerns); reports to the police will be run in parallel with children’s social care as outlined in the Derby and Derbyshire multi-agency safeguarding </w:t>
      </w:r>
      <w:hyperlink r:id="rId19" w:history="1">
        <w:r w:rsidRPr="00B02653">
          <w:rPr>
            <w:rStyle w:val="Hyperlink"/>
            <w:rFonts w:ascii="Comic Sans MS" w:hAnsi="Comic Sans MS" w:cstheme="minorHAnsi"/>
            <w:sz w:val="24"/>
            <w:szCs w:val="24"/>
          </w:rPr>
          <w:t>procedures</w:t>
        </w:r>
      </w:hyperlink>
      <w:r w:rsidRPr="00B02653">
        <w:rPr>
          <w:rFonts w:ascii="Comic Sans MS" w:hAnsi="Comic Sans MS" w:cstheme="minorHAnsi"/>
          <w:sz w:val="24"/>
          <w:szCs w:val="24"/>
        </w:rPr>
        <w:t xml:space="preserve">, in particular </w:t>
      </w:r>
      <w:hyperlink r:id="rId20" w:history="1">
        <w:r w:rsidRPr="00B02653">
          <w:rPr>
            <w:rStyle w:val="Hyperlink"/>
            <w:rFonts w:ascii="Comic Sans MS" w:hAnsi="Comic Sans MS" w:cstheme="minorHAnsi"/>
            <w:sz w:val="24"/>
            <w:szCs w:val="24"/>
          </w:rPr>
          <w:t>Children who Present a Risk of Harm to Others</w:t>
        </w:r>
      </w:hyperlink>
      <w:r w:rsidRPr="00B02653">
        <w:rPr>
          <w:rFonts w:ascii="Comic Sans MS" w:hAnsi="Comic Sans MS" w:cstheme="minorHAnsi"/>
          <w:sz w:val="24"/>
          <w:szCs w:val="24"/>
        </w:rPr>
        <w:t xml:space="preserve"> and </w:t>
      </w:r>
      <w:hyperlink r:id="rId21" w:history="1">
        <w:r w:rsidRPr="00B02653">
          <w:rPr>
            <w:rStyle w:val="Hyperlink"/>
            <w:rFonts w:ascii="Comic Sans MS" w:hAnsi="Comic Sans MS" w:cstheme="minorHAnsi"/>
            <w:sz w:val="24"/>
            <w:szCs w:val="24"/>
          </w:rPr>
          <w:t>Online Safety and Internet Abuse</w:t>
        </w:r>
      </w:hyperlink>
      <w:r w:rsidRPr="00B02653">
        <w:rPr>
          <w:rFonts w:ascii="Comic Sans MS" w:hAnsi="Comic Sans MS" w:cstheme="minorHAnsi"/>
          <w:sz w:val="24"/>
          <w:szCs w:val="24"/>
        </w:rPr>
        <w:t xml:space="preserve"> procedures.</w:t>
      </w:r>
    </w:p>
    <w:p w14:paraId="521A7F47" w14:textId="77777777" w:rsidR="00095996" w:rsidRPr="00B02653" w:rsidRDefault="00095996" w:rsidP="00095996">
      <w:pPr>
        <w:rPr>
          <w:rFonts w:ascii="Comic Sans MS" w:hAnsi="Comic Sans MS" w:cstheme="minorHAnsi"/>
          <w:sz w:val="24"/>
          <w:szCs w:val="24"/>
        </w:rPr>
      </w:pPr>
    </w:p>
    <w:p w14:paraId="5D91B96F" w14:textId="77777777"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 xml:space="preserve">All risk and needs assessment and action plans whether internal or multi-agency will be reviewed and updated on a regular basis. If things do not improve or deteriorate the situation should be reconsidered. </w:t>
      </w:r>
    </w:p>
    <w:p w14:paraId="3A83ADB8" w14:textId="77777777" w:rsidR="00095996" w:rsidRPr="00B02653" w:rsidRDefault="00095996" w:rsidP="00095996">
      <w:pPr>
        <w:rPr>
          <w:rFonts w:ascii="Comic Sans MS" w:hAnsi="Comic Sans MS" w:cstheme="minorHAnsi"/>
          <w:sz w:val="24"/>
          <w:szCs w:val="24"/>
        </w:rPr>
      </w:pPr>
    </w:p>
    <w:p w14:paraId="68AC2FE0" w14:textId="459DB1ED" w:rsidR="00095996" w:rsidRPr="00B02653" w:rsidRDefault="00B02653" w:rsidP="00095996">
      <w:pPr>
        <w:rPr>
          <w:rFonts w:ascii="Comic Sans MS" w:hAnsi="Comic Sans MS" w:cstheme="minorHAnsi"/>
          <w:sz w:val="24"/>
          <w:szCs w:val="24"/>
        </w:rPr>
      </w:pPr>
      <w:r w:rsidRPr="00B02653">
        <w:rPr>
          <w:rFonts w:ascii="Comic Sans MS" w:hAnsi="Comic Sans MS" w:cstheme="minorHAnsi"/>
          <w:sz w:val="24"/>
          <w:szCs w:val="24"/>
        </w:rPr>
        <w:t>We use</w:t>
      </w:r>
      <w:r w:rsidR="00095996" w:rsidRPr="00B02653">
        <w:rPr>
          <w:rFonts w:ascii="Comic Sans MS" w:hAnsi="Comic Sans MS"/>
          <w:sz w:val="24"/>
          <w:szCs w:val="24"/>
        </w:rPr>
        <w:t xml:space="preserve"> the Contextual Safeguarding</w:t>
      </w:r>
      <w:r w:rsidR="00095996" w:rsidRPr="00B02653">
        <w:rPr>
          <w:rFonts w:ascii="Comic Sans MS" w:hAnsi="Comic Sans MS"/>
        </w:rPr>
        <w:t xml:space="preserve"> </w:t>
      </w:r>
      <w:r w:rsidR="00095996" w:rsidRPr="00B02653">
        <w:rPr>
          <w:rFonts w:ascii="Comic Sans MS" w:hAnsi="Comic Sans MS" w:cstheme="minorHAnsi"/>
          <w:sz w:val="24"/>
          <w:szCs w:val="24"/>
        </w:rPr>
        <w:t xml:space="preserve">School </w:t>
      </w:r>
      <w:hyperlink r:id="rId22" w:history="1">
        <w:r w:rsidR="00095996" w:rsidRPr="00B02653">
          <w:rPr>
            <w:rStyle w:val="Hyperlink"/>
            <w:rFonts w:ascii="Comic Sans MS" w:hAnsi="Comic Sans MS" w:cstheme="minorHAnsi"/>
            <w:sz w:val="24"/>
            <w:szCs w:val="24"/>
          </w:rPr>
          <w:t>Beyond Referrals</w:t>
        </w:r>
      </w:hyperlink>
      <w:r w:rsidR="00095996" w:rsidRPr="00B02653">
        <w:rPr>
          <w:rFonts w:ascii="Comic Sans MS" w:hAnsi="Comic Sans MS" w:cstheme="minorHAnsi"/>
          <w:sz w:val="24"/>
          <w:szCs w:val="24"/>
        </w:rPr>
        <w:t xml:space="preserve"> Self-Assessment Toolkit &amp; Guidance to self-assess our response to harmful sexual behaviour.</w:t>
      </w:r>
      <w:r w:rsidRPr="00B02653">
        <w:rPr>
          <w:rFonts w:ascii="Comic Sans MS" w:hAnsi="Comic Sans MS" w:cstheme="minorHAnsi"/>
          <w:sz w:val="24"/>
          <w:szCs w:val="24"/>
        </w:rPr>
        <w:t>(as outlined in KCSiE22)</w:t>
      </w:r>
      <w:r w:rsidR="00095996" w:rsidRPr="00B02653">
        <w:rPr>
          <w:rFonts w:ascii="Comic Sans MS" w:hAnsi="Comic Sans MS" w:cstheme="minorHAnsi"/>
          <w:sz w:val="24"/>
          <w:szCs w:val="24"/>
        </w:rPr>
        <w:t xml:space="preserve">  All relevant policies will be updated to reflect the lessons learnt and consideration given to the wider cultural issues within the </w:t>
      </w:r>
      <w:r w:rsidRPr="00B02653">
        <w:rPr>
          <w:rFonts w:ascii="Comic Sans MS" w:hAnsi="Comic Sans MS" w:cstheme="minorHAnsi"/>
          <w:sz w:val="24"/>
          <w:szCs w:val="24"/>
        </w:rPr>
        <w:t xml:space="preserve">school </w:t>
      </w:r>
      <w:r w:rsidR="00095996" w:rsidRPr="00B02653">
        <w:rPr>
          <w:rFonts w:ascii="Comic Sans MS" w:hAnsi="Comic Sans MS" w:cstheme="minorHAnsi"/>
          <w:sz w:val="24"/>
          <w:szCs w:val="24"/>
        </w:rPr>
        <w:t xml:space="preserve">that enabled the behaviour to occur.  </w:t>
      </w:r>
    </w:p>
    <w:p w14:paraId="30B5A1E2" w14:textId="77777777"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 xml:space="preserve"> </w:t>
      </w:r>
    </w:p>
    <w:p w14:paraId="43101818" w14:textId="4DBF9D86" w:rsidR="00095996" w:rsidRPr="00B02653" w:rsidRDefault="00095996" w:rsidP="00095996">
      <w:pPr>
        <w:rPr>
          <w:rFonts w:ascii="Comic Sans MS" w:hAnsi="Comic Sans MS" w:cstheme="minorHAnsi"/>
          <w:sz w:val="24"/>
          <w:szCs w:val="24"/>
        </w:rPr>
      </w:pPr>
      <w:r w:rsidRPr="00B02653">
        <w:rPr>
          <w:rFonts w:ascii="Comic Sans MS" w:hAnsi="Comic Sans MS" w:cstheme="minorHAnsi"/>
          <w:sz w:val="24"/>
          <w:szCs w:val="24"/>
        </w:rPr>
        <w:t xml:space="preserve">Where the victim or alleged perpetrator transfers to another education setting, the designated safeguarding lead will ensure the new provider will be made aware of any on-going support needs (and will discuss this with the victim and where appropriate their parents, as to the most suitable way of doing this) as well as transferring the safeguarding/child protection file. In the case of the alleged perpetrator, where appropriate, this will also include potential risks to other children and staff. </w:t>
      </w:r>
    </w:p>
    <w:p w14:paraId="5B792503" w14:textId="77777777" w:rsidR="00095996" w:rsidRPr="00B02653" w:rsidRDefault="00095996" w:rsidP="00095996">
      <w:pPr>
        <w:rPr>
          <w:rFonts w:ascii="Comic Sans MS" w:hAnsi="Comic Sans MS" w:cstheme="minorHAnsi"/>
          <w:sz w:val="24"/>
          <w:szCs w:val="24"/>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095996" w:rsidRPr="00B02653" w14:paraId="47B8EE3E" w14:textId="77777777" w:rsidTr="00031A36">
        <w:tc>
          <w:tcPr>
            <w:tcW w:w="9854" w:type="dxa"/>
            <w:shd w:val="clear" w:color="auto" w:fill="auto"/>
          </w:tcPr>
          <w:p w14:paraId="518DCB31" w14:textId="77777777" w:rsidR="00095996" w:rsidRPr="00B02653" w:rsidRDefault="00095996" w:rsidP="00031A36">
            <w:pPr>
              <w:jc w:val="center"/>
              <w:rPr>
                <w:rFonts w:ascii="Comic Sans MS" w:hAnsi="Comic Sans MS" w:cstheme="minorHAnsi"/>
                <w:sz w:val="16"/>
                <w:szCs w:val="16"/>
              </w:rPr>
            </w:pPr>
            <w:r w:rsidRPr="00B02653">
              <w:rPr>
                <w:rFonts w:ascii="Comic Sans MS" w:hAnsi="Comic Sans MS" w:cstheme="minorHAnsi"/>
                <w:b/>
                <w:sz w:val="24"/>
                <w:szCs w:val="24"/>
              </w:rPr>
              <w:t>Any suspicion or allegations that a child has been sexually abused or is likely to sexually abuse another child (or adult) or where there are concerns about any other form of abuse, a referral must be made immediately to local authority children’s social care and where appropriate, the police</w:t>
            </w:r>
          </w:p>
        </w:tc>
      </w:tr>
    </w:tbl>
    <w:p w14:paraId="1C989964" w14:textId="2968F474" w:rsidR="00095996" w:rsidRPr="00B02653" w:rsidRDefault="00095996">
      <w:pPr>
        <w:rPr>
          <w:rFonts w:ascii="Comic Sans MS" w:hAnsi="Comic Sans MS"/>
        </w:rPr>
      </w:pPr>
    </w:p>
    <w:p w14:paraId="3A76DC4F" w14:textId="17C15992" w:rsidR="00B02653" w:rsidRPr="00B02653" w:rsidRDefault="00B02653">
      <w:pPr>
        <w:rPr>
          <w:rFonts w:ascii="Comic Sans MS" w:hAnsi="Comic Sans MS"/>
        </w:rPr>
      </w:pPr>
    </w:p>
    <w:p w14:paraId="6AE6AEDE" w14:textId="4DB131EC" w:rsidR="00B02653" w:rsidRPr="00B02653" w:rsidRDefault="00B02653">
      <w:pPr>
        <w:rPr>
          <w:rFonts w:ascii="Comic Sans MS" w:hAnsi="Comic Sans MS"/>
          <w:b/>
          <w:sz w:val="24"/>
        </w:rPr>
      </w:pPr>
      <w:r w:rsidRPr="00B02653">
        <w:rPr>
          <w:rFonts w:ascii="Comic Sans MS" w:hAnsi="Comic Sans MS"/>
          <w:b/>
          <w:sz w:val="24"/>
        </w:rPr>
        <w:t>Review Date</w:t>
      </w:r>
    </w:p>
    <w:p w14:paraId="21D51463" w14:textId="77777777" w:rsidR="00B02653" w:rsidRPr="00B02653" w:rsidRDefault="00B02653">
      <w:pPr>
        <w:rPr>
          <w:rFonts w:ascii="Comic Sans MS" w:hAnsi="Comic Sans MS"/>
        </w:rPr>
      </w:pPr>
    </w:p>
    <w:p w14:paraId="6F95EE88" w14:textId="60064089" w:rsidR="00B02653" w:rsidRPr="00B02653" w:rsidRDefault="00B02653">
      <w:pPr>
        <w:rPr>
          <w:rFonts w:ascii="Comic Sans MS" w:hAnsi="Comic Sans MS"/>
        </w:rPr>
      </w:pPr>
      <w:r w:rsidRPr="00B02653">
        <w:rPr>
          <w:rFonts w:ascii="Comic Sans MS" w:hAnsi="Comic Sans MS"/>
        </w:rPr>
        <w:t>This Policy will be reviewed annually in line with KCSiE Documentation and the Child Protection Policy</w:t>
      </w:r>
    </w:p>
    <w:p w14:paraId="25415524" w14:textId="6DEAFDFD" w:rsidR="00802C00" w:rsidRPr="00B02653" w:rsidRDefault="00802C00">
      <w:pPr>
        <w:rPr>
          <w:rFonts w:ascii="Comic Sans MS" w:hAnsi="Comic Sans MS"/>
        </w:rPr>
      </w:pPr>
    </w:p>
    <w:p w14:paraId="6B1ED596" w14:textId="57C6E98E" w:rsidR="00B02653" w:rsidRPr="00B02653" w:rsidRDefault="00B02653">
      <w:pPr>
        <w:rPr>
          <w:rFonts w:ascii="Comic Sans MS" w:hAnsi="Comic Sans MS"/>
        </w:rPr>
      </w:pPr>
    </w:p>
    <w:p w14:paraId="04FADFD4" w14:textId="1A035AC7" w:rsidR="00B02653" w:rsidRPr="00B02653" w:rsidRDefault="00B02653">
      <w:pPr>
        <w:rPr>
          <w:rFonts w:ascii="Comic Sans MS" w:hAnsi="Comic Sans MS"/>
        </w:rPr>
      </w:pPr>
    </w:p>
    <w:p w14:paraId="0DBE4D34" w14:textId="168F01A1" w:rsidR="00B02653" w:rsidRPr="00B02653" w:rsidRDefault="00B02653">
      <w:pPr>
        <w:rPr>
          <w:rFonts w:ascii="Comic Sans MS" w:hAnsi="Comic Sans MS"/>
        </w:rPr>
      </w:pPr>
    </w:p>
    <w:p w14:paraId="073E36AA" w14:textId="77777777" w:rsidR="00B02653" w:rsidRPr="00B02653" w:rsidRDefault="00B02653">
      <w:pPr>
        <w:rPr>
          <w:rFonts w:ascii="Comic Sans MS" w:hAnsi="Comic Sans MS"/>
        </w:rPr>
      </w:pPr>
    </w:p>
    <w:p w14:paraId="566C0850" w14:textId="77777777" w:rsidR="00802C00" w:rsidRPr="00B02653" w:rsidRDefault="00802C00" w:rsidP="00802C00">
      <w:pPr>
        <w:jc w:val="center"/>
        <w:rPr>
          <w:rFonts w:ascii="Comic Sans MS" w:hAnsi="Comic Sans MS"/>
        </w:rPr>
      </w:pPr>
      <w:r w:rsidRPr="00B02653">
        <w:rPr>
          <w:rFonts w:ascii="Comic Sans MS" w:hAnsi="Comic Sans MS"/>
          <w:noProof/>
          <w:lang w:eastAsia="en-GB"/>
        </w:rPr>
        <w:drawing>
          <wp:inline distT="0" distB="0" distL="0" distR="0" wp14:anchorId="5D2B5F7F" wp14:editId="63FB7276">
            <wp:extent cx="421419" cy="421419"/>
            <wp:effectExtent l="0" t="0" r="0" b="0"/>
            <wp:docPr id="2" name="Picture 2" descr="C:\Users\Becky Wood\Desktop\email logo -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y Wood\Desktop\email logo - small.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1529" cy="421529"/>
                    </a:xfrm>
                    <a:prstGeom prst="rect">
                      <a:avLst/>
                    </a:prstGeom>
                    <a:noFill/>
                    <a:ln>
                      <a:noFill/>
                    </a:ln>
                  </pic:spPr>
                </pic:pic>
              </a:graphicData>
            </a:graphic>
          </wp:inline>
        </w:drawing>
      </w:r>
    </w:p>
    <w:p w14:paraId="0987D4C9" w14:textId="77777777" w:rsidR="00802C00" w:rsidRPr="00B02653" w:rsidRDefault="00802C00" w:rsidP="00802C00">
      <w:pPr>
        <w:jc w:val="center"/>
        <w:rPr>
          <w:rFonts w:ascii="Comic Sans MS" w:hAnsi="Comic Sans MS"/>
          <w:b/>
        </w:rPr>
      </w:pPr>
      <w:r w:rsidRPr="00B02653">
        <w:rPr>
          <w:rFonts w:ascii="Comic Sans MS" w:hAnsi="Comic Sans MS"/>
          <w:b/>
        </w:rPr>
        <w:t>Evidence Gathering</w:t>
      </w:r>
    </w:p>
    <w:p w14:paraId="3AFACFD4" w14:textId="77777777" w:rsidR="00802C00" w:rsidRPr="00B02653" w:rsidRDefault="00802C00" w:rsidP="00802C00">
      <w:pPr>
        <w:jc w:val="center"/>
        <w:rPr>
          <w:rFonts w:ascii="Comic Sans MS" w:hAnsi="Comic Sans MS"/>
          <w:b/>
        </w:rPr>
      </w:pPr>
      <w:r w:rsidRPr="00B02653">
        <w:rPr>
          <w:rFonts w:ascii="Comic Sans MS" w:hAnsi="Comic Sans MS"/>
          <w:b/>
        </w:rPr>
        <w:t>Child on Child Abuse</w:t>
      </w:r>
    </w:p>
    <w:p w14:paraId="4303C352" w14:textId="77777777" w:rsidR="00802C00" w:rsidRPr="00B02653" w:rsidRDefault="00802C00" w:rsidP="00802C00">
      <w:pPr>
        <w:rPr>
          <w:rFonts w:ascii="Comic Sans MS" w:hAnsi="Comic Sans MS"/>
          <w:b/>
        </w:rPr>
      </w:pPr>
      <w:r w:rsidRPr="00B02653">
        <w:rPr>
          <w:rFonts w:ascii="Comic Sans MS" w:hAnsi="Comic Sans MS"/>
          <w:b/>
        </w:rPr>
        <w:t>Name of Victim</w:t>
      </w:r>
      <w:r w:rsidRPr="00B02653">
        <w:rPr>
          <w:rFonts w:ascii="Comic Sans MS" w:hAnsi="Comic Sans MS"/>
          <w:b/>
        </w:rPr>
        <w:tab/>
      </w:r>
      <w:r w:rsidRPr="00B02653">
        <w:rPr>
          <w:rFonts w:ascii="Comic Sans MS" w:hAnsi="Comic Sans MS"/>
          <w:b/>
        </w:rPr>
        <w:tab/>
      </w:r>
      <w:r w:rsidRPr="00B02653">
        <w:rPr>
          <w:rFonts w:ascii="Comic Sans MS" w:hAnsi="Comic Sans MS"/>
          <w:b/>
        </w:rPr>
        <w:tab/>
      </w:r>
      <w:r w:rsidRPr="00B02653">
        <w:rPr>
          <w:rFonts w:ascii="Comic Sans MS" w:hAnsi="Comic Sans MS"/>
          <w:b/>
        </w:rPr>
        <w:tab/>
      </w:r>
      <w:r w:rsidRPr="00B02653">
        <w:rPr>
          <w:rFonts w:ascii="Comic Sans MS" w:hAnsi="Comic Sans MS"/>
          <w:b/>
        </w:rPr>
        <w:tab/>
      </w:r>
      <w:r w:rsidRPr="00B02653">
        <w:rPr>
          <w:rFonts w:ascii="Comic Sans MS" w:hAnsi="Comic Sans MS"/>
          <w:b/>
        </w:rPr>
        <w:tab/>
      </w:r>
      <w:r w:rsidRPr="00B02653">
        <w:rPr>
          <w:rFonts w:ascii="Comic Sans MS" w:hAnsi="Comic Sans MS"/>
          <w:b/>
        </w:rPr>
        <w:tab/>
      </w:r>
      <w:r w:rsidRPr="00B02653">
        <w:rPr>
          <w:rFonts w:ascii="Comic Sans MS" w:hAnsi="Comic Sans MS"/>
          <w:b/>
        </w:rPr>
        <w:tab/>
        <w:t>D.O.B/Age</w:t>
      </w:r>
    </w:p>
    <w:p w14:paraId="0268E953" w14:textId="77777777" w:rsidR="00802C00" w:rsidRPr="00B02653" w:rsidRDefault="00802C00" w:rsidP="00802C00">
      <w:pPr>
        <w:rPr>
          <w:rFonts w:ascii="Comic Sans MS" w:hAnsi="Comic Sans MS"/>
          <w:b/>
        </w:rPr>
      </w:pPr>
    </w:p>
    <w:p w14:paraId="0DCBC20A" w14:textId="77777777" w:rsidR="00802C00" w:rsidRPr="00B02653" w:rsidRDefault="00802C00" w:rsidP="00802C00">
      <w:pPr>
        <w:rPr>
          <w:rFonts w:ascii="Comic Sans MS" w:hAnsi="Comic Sans MS"/>
          <w:b/>
        </w:rPr>
      </w:pPr>
      <w:r w:rsidRPr="00B02653">
        <w:rPr>
          <w:rFonts w:ascii="Comic Sans MS" w:hAnsi="Comic Sans MS"/>
          <w:b/>
        </w:rPr>
        <w:t>Name of Alleged Perpetrator</w:t>
      </w:r>
      <w:r w:rsidRPr="00B02653">
        <w:rPr>
          <w:rFonts w:ascii="Comic Sans MS" w:hAnsi="Comic Sans MS"/>
          <w:b/>
        </w:rPr>
        <w:tab/>
      </w:r>
      <w:r w:rsidRPr="00B02653">
        <w:rPr>
          <w:rFonts w:ascii="Comic Sans MS" w:hAnsi="Comic Sans MS"/>
          <w:b/>
        </w:rPr>
        <w:tab/>
      </w:r>
      <w:r w:rsidRPr="00B02653">
        <w:rPr>
          <w:rFonts w:ascii="Comic Sans MS" w:hAnsi="Comic Sans MS"/>
          <w:b/>
        </w:rPr>
        <w:tab/>
      </w:r>
      <w:r w:rsidRPr="00B02653">
        <w:rPr>
          <w:rFonts w:ascii="Comic Sans MS" w:hAnsi="Comic Sans MS"/>
          <w:b/>
        </w:rPr>
        <w:tab/>
      </w:r>
      <w:r w:rsidRPr="00B02653">
        <w:rPr>
          <w:rFonts w:ascii="Comic Sans MS" w:hAnsi="Comic Sans MS"/>
          <w:b/>
        </w:rPr>
        <w:tab/>
      </w:r>
      <w:r w:rsidRPr="00B02653">
        <w:rPr>
          <w:rFonts w:ascii="Comic Sans MS" w:hAnsi="Comic Sans MS"/>
          <w:b/>
        </w:rPr>
        <w:tab/>
        <w:t>D.O.B/Age</w:t>
      </w:r>
    </w:p>
    <w:p w14:paraId="5CDFA58B" w14:textId="77777777" w:rsidR="00802C00" w:rsidRPr="00B02653" w:rsidRDefault="00802C00" w:rsidP="00802C00">
      <w:pPr>
        <w:rPr>
          <w:rFonts w:ascii="Comic Sans MS" w:hAnsi="Comic Sans MS"/>
          <w:b/>
        </w:rPr>
      </w:pPr>
    </w:p>
    <w:p w14:paraId="0ADEA0EA" w14:textId="77777777" w:rsidR="00802C00" w:rsidRPr="00B02653" w:rsidRDefault="00802C00" w:rsidP="00802C00">
      <w:pPr>
        <w:rPr>
          <w:rFonts w:ascii="Comic Sans MS" w:hAnsi="Comic Sans MS"/>
        </w:rPr>
      </w:pPr>
      <w:r w:rsidRPr="00B02653">
        <w:rPr>
          <w:rFonts w:ascii="Comic Sans MS" w:hAnsi="Comic Sans MS"/>
          <w:b/>
        </w:rPr>
        <w:t>Where did the incident/s take place?</w:t>
      </w:r>
      <w:r w:rsidRPr="00B02653">
        <w:rPr>
          <w:rFonts w:ascii="Comic Sans MS" w:hAnsi="Comic Sans MS"/>
          <w:b/>
        </w:rPr>
        <w:br/>
      </w:r>
      <w:r w:rsidRPr="00B02653">
        <w:rPr>
          <w:rFonts w:ascii="Comic Sans MS" w:hAnsi="Comic Sans MS"/>
        </w:rPr>
        <w:t>(if the incident was in an open, visible place it may have been observed and more information can be gathered. If the incident did not take place in an open visible place then the school must consider if more supervision is required within this particular area.)</w:t>
      </w:r>
    </w:p>
    <w:p w14:paraId="19CFD533" w14:textId="77777777" w:rsidR="00802C00" w:rsidRPr="00B02653" w:rsidRDefault="00802C00" w:rsidP="00802C00">
      <w:pPr>
        <w:rPr>
          <w:rFonts w:ascii="Comic Sans MS" w:hAnsi="Comic Sans MS"/>
        </w:rPr>
      </w:pPr>
    </w:p>
    <w:p w14:paraId="5532D51A" w14:textId="77777777" w:rsidR="00802C00" w:rsidRPr="00B02653" w:rsidRDefault="00802C00" w:rsidP="00802C00">
      <w:pPr>
        <w:rPr>
          <w:rFonts w:ascii="Comic Sans MS" w:hAnsi="Comic Sans MS"/>
        </w:rPr>
      </w:pPr>
    </w:p>
    <w:p w14:paraId="1A261C8A" w14:textId="77777777" w:rsidR="00802C00" w:rsidRPr="00B02653" w:rsidRDefault="00802C00" w:rsidP="00802C00">
      <w:pPr>
        <w:rPr>
          <w:rFonts w:ascii="Comic Sans MS" w:hAnsi="Comic Sans MS"/>
          <w:b/>
        </w:rPr>
      </w:pPr>
      <w:r w:rsidRPr="00B02653">
        <w:rPr>
          <w:rFonts w:ascii="Comic Sans MS" w:hAnsi="Comic Sans MS"/>
          <w:b/>
        </w:rPr>
        <w:t>Witness/es</w:t>
      </w:r>
    </w:p>
    <w:p w14:paraId="4321A8A8" w14:textId="77777777" w:rsidR="00802C00" w:rsidRPr="00B02653" w:rsidRDefault="00802C00" w:rsidP="00802C00">
      <w:pPr>
        <w:rPr>
          <w:rFonts w:ascii="Comic Sans MS" w:hAnsi="Comic Sans MS"/>
        </w:rPr>
      </w:pPr>
    </w:p>
    <w:p w14:paraId="7D501CA7" w14:textId="77777777" w:rsidR="00802C00" w:rsidRPr="00B02653" w:rsidRDefault="00802C00" w:rsidP="00802C00">
      <w:pPr>
        <w:rPr>
          <w:rFonts w:ascii="Comic Sans MS" w:hAnsi="Comic Sans MS"/>
          <w:b/>
        </w:rPr>
      </w:pPr>
      <w:r w:rsidRPr="00B02653">
        <w:rPr>
          <w:rFonts w:ascii="Comic Sans MS" w:hAnsi="Comic Sans MS"/>
          <w:b/>
        </w:rPr>
        <w:t xml:space="preserve">Explanation account of the incident; </w:t>
      </w:r>
      <w:r w:rsidRPr="00B02653">
        <w:rPr>
          <w:rFonts w:ascii="Comic Sans MS" w:hAnsi="Comic Sans MS"/>
        </w:rPr>
        <w:t>(go onto separate sheets if necessary)</w:t>
      </w:r>
    </w:p>
    <w:p w14:paraId="05683AE4" w14:textId="77777777" w:rsidR="00802C00" w:rsidRPr="00B02653" w:rsidRDefault="00802C00" w:rsidP="00802C00">
      <w:pPr>
        <w:rPr>
          <w:rFonts w:ascii="Comic Sans MS" w:hAnsi="Comic Sans MS"/>
          <w:b/>
        </w:rPr>
      </w:pPr>
      <w:r w:rsidRPr="00B02653">
        <w:rPr>
          <w:rFonts w:ascii="Comic Sans MS" w:hAnsi="Comic Sans MS"/>
          <w:b/>
        </w:rPr>
        <w:t>Victim Account</w:t>
      </w:r>
    </w:p>
    <w:p w14:paraId="0AA7F900" w14:textId="77777777" w:rsidR="00802C00" w:rsidRPr="00B02653" w:rsidRDefault="00802C00" w:rsidP="00802C00">
      <w:pPr>
        <w:rPr>
          <w:rFonts w:ascii="Comic Sans MS" w:hAnsi="Comic Sans MS"/>
        </w:rPr>
      </w:pPr>
    </w:p>
    <w:p w14:paraId="69082301" w14:textId="77777777" w:rsidR="00802C00" w:rsidRPr="00B02653" w:rsidRDefault="00802C00" w:rsidP="00802C00">
      <w:pPr>
        <w:rPr>
          <w:rFonts w:ascii="Comic Sans MS" w:hAnsi="Comic Sans MS"/>
        </w:rPr>
      </w:pPr>
    </w:p>
    <w:p w14:paraId="7833CB6E" w14:textId="77777777" w:rsidR="00802C00" w:rsidRPr="00B02653" w:rsidRDefault="00802C00" w:rsidP="00802C00">
      <w:pPr>
        <w:rPr>
          <w:rFonts w:ascii="Comic Sans MS" w:hAnsi="Comic Sans MS"/>
        </w:rPr>
      </w:pPr>
    </w:p>
    <w:p w14:paraId="761034A4" w14:textId="77777777" w:rsidR="00802C00" w:rsidRPr="00B02653" w:rsidRDefault="00802C00" w:rsidP="00802C00">
      <w:pPr>
        <w:rPr>
          <w:rFonts w:ascii="Comic Sans MS" w:hAnsi="Comic Sans MS"/>
        </w:rPr>
      </w:pPr>
    </w:p>
    <w:p w14:paraId="66C0772E" w14:textId="77777777" w:rsidR="00802C00" w:rsidRPr="00B02653" w:rsidRDefault="00802C00" w:rsidP="00802C00">
      <w:pPr>
        <w:rPr>
          <w:rFonts w:ascii="Comic Sans MS" w:hAnsi="Comic Sans MS"/>
          <w:b/>
        </w:rPr>
      </w:pPr>
      <w:r w:rsidRPr="00B02653">
        <w:rPr>
          <w:rFonts w:ascii="Comic Sans MS" w:hAnsi="Comic Sans MS"/>
          <w:b/>
        </w:rPr>
        <w:t>Perpetrator Account</w:t>
      </w:r>
    </w:p>
    <w:p w14:paraId="00A90671" w14:textId="77777777" w:rsidR="00802C00" w:rsidRPr="00B02653" w:rsidRDefault="00802C00" w:rsidP="00802C00">
      <w:pPr>
        <w:rPr>
          <w:rFonts w:ascii="Comic Sans MS" w:hAnsi="Comic Sans MS"/>
          <w:b/>
        </w:rPr>
      </w:pPr>
    </w:p>
    <w:p w14:paraId="6F68D1A6" w14:textId="77777777" w:rsidR="00802C00" w:rsidRPr="00B02653" w:rsidRDefault="00802C00" w:rsidP="00802C00">
      <w:pPr>
        <w:rPr>
          <w:rFonts w:ascii="Comic Sans MS" w:hAnsi="Comic Sans MS"/>
          <w:b/>
        </w:rPr>
      </w:pPr>
    </w:p>
    <w:p w14:paraId="233FBAC7" w14:textId="77777777" w:rsidR="00802C00" w:rsidRPr="00B02653" w:rsidRDefault="00802C00" w:rsidP="00802C00">
      <w:pPr>
        <w:rPr>
          <w:rFonts w:ascii="Comic Sans MS" w:hAnsi="Comic Sans MS"/>
          <w:b/>
        </w:rPr>
      </w:pPr>
    </w:p>
    <w:p w14:paraId="5EED31D8" w14:textId="77777777" w:rsidR="00802C00" w:rsidRPr="00B02653" w:rsidRDefault="00802C00" w:rsidP="00802C00">
      <w:pPr>
        <w:rPr>
          <w:rFonts w:ascii="Comic Sans MS" w:hAnsi="Comic Sans MS"/>
          <w:b/>
        </w:rPr>
      </w:pPr>
    </w:p>
    <w:p w14:paraId="4C9E053B" w14:textId="77777777" w:rsidR="00802C00" w:rsidRPr="00B02653" w:rsidRDefault="00802C00" w:rsidP="00802C00">
      <w:pPr>
        <w:rPr>
          <w:rFonts w:ascii="Comic Sans MS" w:hAnsi="Comic Sans MS"/>
          <w:b/>
        </w:rPr>
      </w:pPr>
      <w:r w:rsidRPr="00B02653">
        <w:rPr>
          <w:rFonts w:ascii="Comic Sans MS" w:hAnsi="Comic Sans MS"/>
          <w:b/>
        </w:rPr>
        <w:t>Witness Account</w:t>
      </w:r>
    </w:p>
    <w:p w14:paraId="653B9980" w14:textId="77777777" w:rsidR="00802C00" w:rsidRPr="00B02653" w:rsidRDefault="00802C00" w:rsidP="00802C00">
      <w:pPr>
        <w:rPr>
          <w:rFonts w:ascii="Comic Sans MS" w:hAnsi="Comic Sans MS"/>
          <w:b/>
        </w:rPr>
      </w:pPr>
    </w:p>
    <w:p w14:paraId="39D8A03C" w14:textId="77777777" w:rsidR="00802C00" w:rsidRPr="00B02653" w:rsidRDefault="00802C00" w:rsidP="00802C00">
      <w:pPr>
        <w:rPr>
          <w:rFonts w:ascii="Comic Sans MS" w:hAnsi="Comic Sans MS"/>
          <w:b/>
        </w:rPr>
      </w:pPr>
      <w:r w:rsidRPr="00B02653">
        <w:rPr>
          <w:rFonts w:ascii="Comic Sans MS" w:hAnsi="Comic Sans MS"/>
          <w:b/>
        </w:rPr>
        <w:t>Name of person collecting information and role</w:t>
      </w:r>
    </w:p>
    <w:p w14:paraId="4687FCE1" w14:textId="77777777" w:rsidR="00802C00" w:rsidRPr="00B02653" w:rsidRDefault="00802C00" w:rsidP="00802C00">
      <w:pPr>
        <w:rPr>
          <w:rFonts w:ascii="Comic Sans MS" w:hAnsi="Comic Sans MS"/>
          <w:b/>
        </w:rPr>
      </w:pPr>
    </w:p>
    <w:p w14:paraId="69FD30D5" w14:textId="77777777" w:rsidR="00802C00" w:rsidRPr="00B02653" w:rsidRDefault="00802C00" w:rsidP="00802C00">
      <w:pPr>
        <w:rPr>
          <w:rFonts w:ascii="Comic Sans MS" w:hAnsi="Comic Sans MS"/>
          <w:b/>
        </w:rPr>
      </w:pPr>
      <w:r w:rsidRPr="00B02653">
        <w:rPr>
          <w:rFonts w:ascii="Comic Sans MS" w:hAnsi="Comic Sans MS"/>
          <w:b/>
        </w:rPr>
        <w:t>Designated Safeguarding lead consulted ;</w:t>
      </w:r>
    </w:p>
    <w:p w14:paraId="31474734" w14:textId="77777777" w:rsidR="00802C00" w:rsidRPr="00B02653" w:rsidRDefault="00802C00" w:rsidP="00802C00">
      <w:pPr>
        <w:rPr>
          <w:rFonts w:ascii="Comic Sans MS" w:hAnsi="Comic Sans MS"/>
          <w:b/>
        </w:rPr>
      </w:pPr>
      <w:r w:rsidRPr="00B02653">
        <w:rPr>
          <w:rFonts w:ascii="Comic Sans MS" w:hAnsi="Comic Sans MS"/>
          <w:b/>
        </w:rPr>
        <w:t>Yes</w:t>
      </w:r>
    </w:p>
    <w:p w14:paraId="168357FB" w14:textId="77777777" w:rsidR="00802C00" w:rsidRPr="00B02653" w:rsidRDefault="00802C00" w:rsidP="00802C00">
      <w:pPr>
        <w:rPr>
          <w:rFonts w:ascii="Comic Sans MS" w:hAnsi="Comic Sans MS"/>
          <w:b/>
        </w:rPr>
      </w:pPr>
      <w:r w:rsidRPr="00B02653">
        <w:rPr>
          <w:rFonts w:ascii="Comic Sans MS" w:hAnsi="Comic Sans MS"/>
          <w:b/>
        </w:rPr>
        <w:t>No (if no why not)</w:t>
      </w:r>
    </w:p>
    <w:p w14:paraId="47D2F39A" w14:textId="77777777" w:rsidR="00802C00" w:rsidRPr="00B02653" w:rsidRDefault="00802C00" w:rsidP="00802C00">
      <w:pPr>
        <w:rPr>
          <w:rFonts w:ascii="Comic Sans MS" w:hAnsi="Comic Sans MS"/>
          <w:b/>
        </w:rPr>
      </w:pPr>
    </w:p>
    <w:p w14:paraId="02D8365D" w14:textId="77777777" w:rsidR="00802C00" w:rsidRPr="00B02653" w:rsidRDefault="00802C00" w:rsidP="00802C00">
      <w:pPr>
        <w:rPr>
          <w:rFonts w:ascii="Comic Sans MS" w:hAnsi="Comic Sans MS"/>
          <w:b/>
        </w:rPr>
      </w:pPr>
      <w:r w:rsidRPr="00B02653">
        <w:rPr>
          <w:rFonts w:ascii="Comic Sans MS" w:hAnsi="Comic Sans MS"/>
          <w:b/>
        </w:rPr>
        <w:t>Social Services/Starting Point Contacted</w:t>
      </w:r>
    </w:p>
    <w:p w14:paraId="3BAA31FA" w14:textId="77777777" w:rsidR="00802C00" w:rsidRPr="00B02653" w:rsidRDefault="00802C00" w:rsidP="00802C00">
      <w:pPr>
        <w:rPr>
          <w:rFonts w:ascii="Comic Sans MS" w:hAnsi="Comic Sans MS"/>
          <w:b/>
        </w:rPr>
      </w:pPr>
      <w:r w:rsidRPr="00B02653">
        <w:rPr>
          <w:rFonts w:ascii="Comic Sans MS" w:hAnsi="Comic Sans MS"/>
          <w:b/>
        </w:rPr>
        <w:t>Yes</w:t>
      </w:r>
    </w:p>
    <w:p w14:paraId="0B4C1366" w14:textId="77777777" w:rsidR="00802C00" w:rsidRPr="00B02653" w:rsidRDefault="00802C00" w:rsidP="00802C00">
      <w:pPr>
        <w:rPr>
          <w:rFonts w:ascii="Comic Sans MS" w:hAnsi="Comic Sans MS"/>
          <w:b/>
        </w:rPr>
      </w:pPr>
      <w:r w:rsidRPr="00B02653">
        <w:rPr>
          <w:rFonts w:ascii="Comic Sans MS" w:hAnsi="Comic Sans MS"/>
          <w:b/>
        </w:rPr>
        <w:t>No (of no why not)</w:t>
      </w:r>
    </w:p>
    <w:p w14:paraId="0090F6CB" w14:textId="77777777" w:rsidR="00802C00" w:rsidRPr="00B02653" w:rsidRDefault="00802C00" w:rsidP="00802C00">
      <w:pPr>
        <w:rPr>
          <w:rFonts w:ascii="Comic Sans MS" w:hAnsi="Comic Sans MS"/>
          <w:b/>
        </w:rPr>
      </w:pPr>
    </w:p>
    <w:p w14:paraId="545868D7" w14:textId="77777777" w:rsidR="00802C00" w:rsidRPr="00B02653" w:rsidRDefault="00802C00" w:rsidP="00802C00">
      <w:pPr>
        <w:rPr>
          <w:rFonts w:ascii="Comic Sans MS" w:hAnsi="Comic Sans MS"/>
          <w:b/>
        </w:rPr>
      </w:pPr>
      <w:r w:rsidRPr="00B02653">
        <w:rPr>
          <w:rFonts w:ascii="Comic Sans MS" w:hAnsi="Comic Sans MS"/>
          <w:b/>
        </w:rPr>
        <w:t>Next Course of Action;</w:t>
      </w:r>
    </w:p>
    <w:p w14:paraId="5EBAE88E" w14:textId="77777777" w:rsidR="00802C00" w:rsidRPr="00B02653" w:rsidRDefault="00802C00" w:rsidP="00802C00">
      <w:pPr>
        <w:rPr>
          <w:rFonts w:ascii="Comic Sans MS" w:hAnsi="Comic Sans MS"/>
          <w:b/>
        </w:rPr>
      </w:pPr>
    </w:p>
    <w:p w14:paraId="43787CD5" w14:textId="77777777" w:rsidR="00802C00" w:rsidRPr="00B02653" w:rsidRDefault="00802C00" w:rsidP="00802C00">
      <w:pPr>
        <w:rPr>
          <w:rFonts w:ascii="Comic Sans MS" w:hAnsi="Comic Sans MS"/>
        </w:rPr>
      </w:pPr>
      <w:r w:rsidRPr="00B02653">
        <w:rPr>
          <w:rFonts w:ascii="Comic Sans MS" w:hAnsi="Comic Sans MS"/>
          <w:b/>
        </w:rPr>
        <w:t xml:space="preserve">Informing Parents; </w:t>
      </w:r>
      <w:r w:rsidRPr="00B02653">
        <w:rPr>
          <w:rFonts w:ascii="Comic Sans MS" w:hAnsi="Comic Sans MS"/>
        </w:rPr>
        <w:t>(if social care are not going to be involved then the school will share the information with the parents and child together (depending on the child’s age)</w:t>
      </w:r>
    </w:p>
    <w:p w14:paraId="0FC4EE24" w14:textId="77777777" w:rsidR="00802C00" w:rsidRPr="00B02653" w:rsidRDefault="00802C00" w:rsidP="00802C00">
      <w:pPr>
        <w:rPr>
          <w:rFonts w:ascii="Comic Sans MS" w:hAnsi="Comic Sans MS"/>
        </w:rPr>
      </w:pPr>
    </w:p>
    <w:p w14:paraId="10F09740" w14:textId="77777777" w:rsidR="00802C00" w:rsidRPr="00B02653" w:rsidRDefault="00802C00" w:rsidP="00802C00">
      <w:pPr>
        <w:rPr>
          <w:rFonts w:ascii="Comic Sans MS" w:hAnsi="Comic Sans MS"/>
        </w:rPr>
      </w:pPr>
    </w:p>
    <w:p w14:paraId="78E72E9F" w14:textId="77777777" w:rsidR="00802C00" w:rsidRPr="00B02653" w:rsidRDefault="00802C00" w:rsidP="00802C00">
      <w:pPr>
        <w:rPr>
          <w:rFonts w:ascii="Comic Sans MS" w:hAnsi="Comic Sans MS"/>
          <w:b/>
        </w:rPr>
      </w:pPr>
      <w:r w:rsidRPr="00B02653">
        <w:rPr>
          <w:rFonts w:ascii="Comic Sans MS" w:hAnsi="Comic Sans MS"/>
          <w:b/>
        </w:rPr>
        <w:t>Support for the Victim;</w:t>
      </w:r>
    </w:p>
    <w:tbl>
      <w:tblPr>
        <w:tblStyle w:val="TableGrid"/>
        <w:tblW w:w="0" w:type="auto"/>
        <w:tblLook w:val="04A0" w:firstRow="1" w:lastRow="0" w:firstColumn="1" w:lastColumn="0" w:noHBand="0" w:noVBand="1"/>
      </w:tblPr>
      <w:tblGrid>
        <w:gridCol w:w="4723"/>
        <w:gridCol w:w="4293"/>
      </w:tblGrid>
      <w:tr w:rsidR="00802C00" w:rsidRPr="00B02653" w14:paraId="00221427" w14:textId="77777777" w:rsidTr="00031A36">
        <w:tc>
          <w:tcPr>
            <w:tcW w:w="5341" w:type="dxa"/>
          </w:tcPr>
          <w:p w14:paraId="57F47AE2" w14:textId="77777777" w:rsidR="00802C00" w:rsidRPr="00B02653" w:rsidRDefault="00802C00" w:rsidP="00031A36">
            <w:pPr>
              <w:rPr>
                <w:rFonts w:ascii="Comic Sans MS" w:hAnsi="Comic Sans MS"/>
              </w:rPr>
            </w:pPr>
            <w:r w:rsidRPr="00B02653">
              <w:rPr>
                <w:rFonts w:ascii="Comic Sans MS" w:hAnsi="Comic Sans MS"/>
              </w:rPr>
              <w:t>Refer for counselling</w:t>
            </w:r>
          </w:p>
        </w:tc>
        <w:tc>
          <w:tcPr>
            <w:tcW w:w="5341" w:type="dxa"/>
          </w:tcPr>
          <w:p w14:paraId="591B1C86" w14:textId="77777777" w:rsidR="00802C00" w:rsidRPr="00B02653" w:rsidRDefault="00802C00" w:rsidP="00031A36">
            <w:pPr>
              <w:rPr>
                <w:rFonts w:ascii="Comic Sans MS" w:hAnsi="Comic Sans MS"/>
                <w:b/>
              </w:rPr>
            </w:pPr>
          </w:p>
        </w:tc>
      </w:tr>
      <w:tr w:rsidR="00802C00" w:rsidRPr="00B02653" w14:paraId="7AD81558" w14:textId="77777777" w:rsidTr="00031A36">
        <w:tc>
          <w:tcPr>
            <w:tcW w:w="5341" w:type="dxa"/>
          </w:tcPr>
          <w:p w14:paraId="366BDCFB" w14:textId="77777777" w:rsidR="00802C00" w:rsidRPr="00B02653" w:rsidRDefault="00802C00" w:rsidP="00031A36">
            <w:pPr>
              <w:rPr>
                <w:rFonts w:ascii="Comic Sans MS" w:hAnsi="Comic Sans MS"/>
              </w:rPr>
            </w:pPr>
            <w:r w:rsidRPr="00B02653">
              <w:rPr>
                <w:rFonts w:ascii="Comic Sans MS" w:hAnsi="Comic Sans MS"/>
              </w:rPr>
              <w:t>Nurture group/positive play support</w:t>
            </w:r>
          </w:p>
        </w:tc>
        <w:tc>
          <w:tcPr>
            <w:tcW w:w="5341" w:type="dxa"/>
          </w:tcPr>
          <w:p w14:paraId="63096798" w14:textId="77777777" w:rsidR="00802C00" w:rsidRPr="00B02653" w:rsidRDefault="00802C00" w:rsidP="00031A36">
            <w:pPr>
              <w:rPr>
                <w:rFonts w:ascii="Comic Sans MS" w:hAnsi="Comic Sans MS"/>
                <w:b/>
              </w:rPr>
            </w:pPr>
          </w:p>
        </w:tc>
      </w:tr>
      <w:tr w:rsidR="00802C00" w:rsidRPr="00B02653" w14:paraId="5B6555A1" w14:textId="77777777" w:rsidTr="00031A36">
        <w:tc>
          <w:tcPr>
            <w:tcW w:w="5341" w:type="dxa"/>
          </w:tcPr>
          <w:p w14:paraId="4EB7DD16" w14:textId="77777777" w:rsidR="00802C00" w:rsidRPr="00B02653" w:rsidRDefault="00802C00" w:rsidP="00031A36">
            <w:pPr>
              <w:rPr>
                <w:rFonts w:ascii="Comic Sans MS" w:hAnsi="Comic Sans MS"/>
              </w:rPr>
            </w:pPr>
            <w:r w:rsidRPr="00B02653">
              <w:rPr>
                <w:rFonts w:ascii="Comic Sans MS" w:hAnsi="Comic Sans MS"/>
              </w:rPr>
              <w:t>1:1 support within school</w:t>
            </w:r>
          </w:p>
          <w:p w14:paraId="7EA9623D" w14:textId="77777777" w:rsidR="00802C00" w:rsidRPr="00B02653" w:rsidRDefault="00802C00" w:rsidP="00031A36">
            <w:pPr>
              <w:rPr>
                <w:rFonts w:ascii="Comic Sans MS" w:hAnsi="Comic Sans MS"/>
              </w:rPr>
            </w:pPr>
          </w:p>
        </w:tc>
        <w:tc>
          <w:tcPr>
            <w:tcW w:w="5341" w:type="dxa"/>
          </w:tcPr>
          <w:p w14:paraId="432AC8C7" w14:textId="77777777" w:rsidR="00802C00" w:rsidRPr="00B02653" w:rsidRDefault="00802C00" w:rsidP="00031A36">
            <w:pPr>
              <w:rPr>
                <w:rFonts w:ascii="Comic Sans MS" w:hAnsi="Comic Sans MS"/>
                <w:b/>
              </w:rPr>
            </w:pPr>
          </w:p>
        </w:tc>
      </w:tr>
      <w:tr w:rsidR="00802C00" w:rsidRPr="00B02653" w14:paraId="7ADEB451" w14:textId="77777777" w:rsidTr="00031A36">
        <w:tc>
          <w:tcPr>
            <w:tcW w:w="5341" w:type="dxa"/>
          </w:tcPr>
          <w:p w14:paraId="5992EB70" w14:textId="77777777" w:rsidR="00802C00" w:rsidRPr="00B02653" w:rsidRDefault="00802C00" w:rsidP="00031A36">
            <w:pPr>
              <w:rPr>
                <w:rFonts w:ascii="Comic Sans MS" w:hAnsi="Comic Sans MS"/>
              </w:rPr>
            </w:pPr>
            <w:r w:rsidRPr="00B02653">
              <w:rPr>
                <w:rFonts w:ascii="Comic Sans MS" w:hAnsi="Comic Sans MS"/>
              </w:rPr>
              <w:t>Support in improving peer groups/relationships with other children.</w:t>
            </w:r>
          </w:p>
        </w:tc>
        <w:tc>
          <w:tcPr>
            <w:tcW w:w="5341" w:type="dxa"/>
          </w:tcPr>
          <w:p w14:paraId="745EFB61" w14:textId="77777777" w:rsidR="00802C00" w:rsidRPr="00B02653" w:rsidRDefault="00802C00" w:rsidP="00031A36">
            <w:pPr>
              <w:rPr>
                <w:rFonts w:ascii="Comic Sans MS" w:hAnsi="Comic Sans MS"/>
                <w:b/>
              </w:rPr>
            </w:pPr>
          </w:p>
        </w:tc>
      </w:tr>
      <w:tr w:rsidR="00802C00" w:rsidRPr="00B02653" w14:paraId="585FC286" w14:textId="77777777" w:rsidTr="00031A36">
        <w:tc>
          <w:tcPr>
            <w:tcW w:w="5341" w:type="dxa"/>
          </w:tcPr>
          <w:p w14:paraId="4CB87FD6" w14:textId="77777777" w:rsidR="00802C00" w:rsidRPr="00B02653" w:rsidRDefault="00802C00" w:rsidP="00031A36">
            <w:pPr>
              <w:rPr>
                <w:rFonts w:ascii="Comic Sans MS" w:hAnsi="Comic Sans MS"/>
              </w:rPr>
            </w:pPr>
            <w:r w:rsidRPr="00B02653">
              <w:rPr>
                <w:rFonts w:ascii="Comic Sans MS" w:hAnsi="Comic Sans MS"/>
              </w:rPr>
              <w:t>Support via the SMSC curriculum</w:t>
            </w:r>
          </w:p>
        </w:tc>
        <w:tc>
          <w:tcPr>
            <w:tcW w:w="5341" w:type="dxa"/>
          </w:tcPr>
          <w:p w14:paraId="5D0D0AAF" w14:textId="77777777" w:rsidR="00802C00" w:rsidRPr="00B02653" w:rsidRDefault="00802C00" w:rsidP="00031A36">
            <w:pPr>
              <w:rPr>
                <w:rFonts w:ascii="Comic Sans MS" w:hAnsi="Comic Sans MS"/>
                <w:b/>
              </w:rPr>
            </w:pPr>
          </w:p>
        </w:tc>
      </w:tr>
      <w:tr w:rsidR="00802C00" w:rsidRPr="00B02653" w14:paraId="154F6A28" w14:textId="77777777" w:rsidTr="00031A36">
        <w:tc>
          <w:tcPr>
            <w:tcW w:w="5341" w:type="dxa"/>
          </w:tcPr>
          <w:p w14:paraId="6CB67E8C" w14:textId="77777777" w:rsidR="00802C00" w:rsidRPr="00B02653" w:rsidRDefault="00802C00" w:rsidP="00031A36">
            <w:pPr>
              <w:rPr>
                <w:rFonts w:ascii="Comic Sans MS" w:hAnsi="Comic Sans MS"/>
              </w:rPr>
            </w:pPr>
            <w:r w:rsidRPr="00B02653">
              <w:rPr>
                <w:rFonts w:ascii="Comic Sans MS" w:hAnsi="Comic Sans MS"/>
              </w:rPr>
              <w:t>Support via PSHE Curriculum</w:t>
            </w:r>
          </w:p>
        </w:tc>
        <w:tc>
          <w:tcPr>
            <w:tcW w:w="5341" w:type="dxa"/>
          </w:tcPr>
          <w:p w14:paraId="3021A1F8" w14:textId="77777777" w:rsidR="00802C00" w:rsidRPr="00B02653" w:rsidRDefault="00802C00" w:rsidP="00031A36">
            <w:pPr>
              <w:rPr>
                <w:rFonts w:ascii="Comic Sans MS" w:hAnsi="Comic Sans MS"/>
                <w:b/>
              </w:rPr>
            </w:pPr>
          </w:p>
        </w:tc>
      </w:tr>
      <w:tr w:rsidR="00802C00" w:rsidRPr="00B02653" w14:paraId="6BD33AA0" w14:textId="77777777" w:rsidTr="00031A36">
        <w:tc>
          <w:tcPr>
            <w:tcW w:w="5341" w:type="dxa"/>
          </w:tcPr>
          <w:p w14:paraId="22A849D0" w14:textId="77777777" w:rsidR="00802C00" w:rsidRPr="00B02653" w:rsidRDefault="00802C00" w:rsidP="00031A36">
            <w:pPr>
              <w:rPr>
                <w:rFonts w:ascii="Comic Sans MS" w:hAnsi="Comic Sans MS"/>
              </w:rPr>
            </w:pPr>
            <w:r w:rsidRPr="00B02653">
              <w:rPr>
                <w:rFonts w:ascii="Comic Sans MS" w:hAnsi="Comic Sans MS"/>
              </w:rPr>
              <w:t>Risk assessment required</w:t>
            </w:r>
          </w:p>
        </w:tc>
        <w:tc>
          <w:tcPr>
            <w:tcW w:w="5341" w:type="dxa"/>
          </w:tcPr>
          <w:p w14:paraId="2D247CC4" w14:textId="77777777" w:rsidR="00802C00" w:rsidRPr="00B02653" w:rsidRDefault="00802C00" w:rsidP="00031A36">
            <w:pPr>
              <w:rPr>
                <w:rFonts w:ascii="Comic Sans MS" w:hAnsi="Comic Sans MS"/>
                <w:b/>
              </w:rPr>
            </w:pPr>
          </w:p>
        </w:tc>
      </w:tr>
    </w:tbl>
    <w:p w14:paraId="217CFAA5" w14:textId="77777777" w:rsidR="00802C00" w:rsidRPr="00B02653" w:rsidRDefault="00802C00" w:rsidP="00802C00">
      <w:pPr>
        <w:rPr>
          <w:rFonts w:ascii="Comic Sans MS" w:hAnsi="Comic Sans MS"/>
          <w:b/>
        </w:rPr>
      </w:pPr>
      <w:r w:rsidRPr="00B02653">
        <w:rPr>
          <w:rFonts w:ascii="Comic Sans MS" w:hAnsi="Comic Sans MS"/>
          <w:b/>
        </w:rPr>
        <w:t>Next steps for the child who displayed harmful behaviour</w:t>
      </w:r>
    </w:p>
    <w:tbl>
      <w:tblPr>
        <w:tblStyle w:val="TableGrid"/>
        <w:tblW w:w="0" w:type="auto"/>
        <w:tblLook w:val="04A0" w:firstRow="1" w:lastRow="0" w:firstColumn="1" w:lastColumn="0" w:noHBand="0" w:noVBand="1"/>
      </w:tblPr>
      <w:tblGrid>
        <w:gridCol w:w="4648"/>
        <w:gridCol w:w="4368"/>
      </w:tblGrid>
      <w:tr w:rsidR="00802C00" w:rsidRPr="00B02653" w14:paraId="2C689348" w14:textId="77777777" w:rsidTr="00031A36">
        <w:tc>
          <w:tcPr>
            <w:tcW w:w="5341" w:type="dxa"/>
          </w:tcPr>
          <w:p w14:paraId="52A862C8" w14:textId="77777777" w:rsidR="00802C00" w:rsidRPr="00B02653" w:rsidRDefault="00802C00" w:rsidP="00031A36">
            <w:pPr>
              <w:rPr>
                <w:rFonts w:ascii="Comic Sans MS" w:hAnsi="Comic Sans MS"/>
              </w:rPr>
            </w:pPr>
            <w:r w:rsidRPr="00B02653">
              <w:rPr>
                <w:rFonts w:ascii="Comic Sans MS" w:hAnsi="Comic Sans MS"/>
              </w:rPr>
              <w:t>Refer for counselling</w:t>
            </w:r>
          </w:p>
        </w:tc>
        <w:tc>
          <w:tcPr>
            <w:tcW w:w="5341" w:type="dxa"/>
          </w:tcPr>
          <w:p w14:paraId="20E28081" w14:textId="77777777" w:rsidR="00802C00" w:rsidRPr="00B02653" w:rsidRDefault="00802C00" w:rsidP="00031A36">
            <w:pPr>
              <w:rPr>
                <w:rFonts w:ascii="Comic Sans MS" w:hAnsi="Comic Sans MS"/>
                <w:b/>
              </w:rPr>
            </w:pPr>
          </w:p>
        </w:tc>
      </w:tr>
      <w:tr w:rsidR="00802C00" w:rsidRPr="00B02653" w14:paraId="33F69AE8" w14:textId="77777777" w:rsidTr="00031A36">
        <w:tc>
          <w:tcPr>
            <w:tcW w:w="5341" w:type="dxa"/>
          </w:tcPr>
          <w:p w14:paraId="42E6F065" w14:textId="77777777" w:rsidR="00802C00" w:rsidRPr="00B02653" w:rsidRDefault="00802C00" w:rsidP="00031A36">
            <w:pPr>
              <w:rPr>
                <w:rFonts w:ascii="Comic Sans MS" w:hAnsi="Comic Sans MS"/>
              </w:rPr>
            </w:pPr>
            <w:r w:rsidRPr="00B02653">
              <w:rPr>
                <w:rFonts w:ascii="Comic Sans MS" w:hAnsi="Comic Sans MS"/>
              </w:rPr>
              <w:t>Early Help referral via Social Care</w:t>
            </w:r>
          </w:p>
        </w:tc>
        <w:tc>
          <w:tcPr>
            <w:tcW w:w="5341" w:type="dxa"/>
          </w:tcPr>
          <w:p w14:paraId="30A13838" w14:textId="77777777" w:rsidR="00802C00" w:rsidRPr="00B02653" w:rsidRDefault="00802C00" w:rsidP="00031A36">
            <w:pPr>
              <w:rPr>
                <w:rFonts w:ascii="Comic Sans MS" w:hAnsi="Comic Sans MS"/>
                <w:b/>
              </w:rPr>
            </w:pPr>
          </w:p>
        </w:tc>
      </w:tr>
      <w:tr w:rsidR="00802C00" w:rsidRPr="00B02653" w14:paraId="4BD79F4B" w14:textId="77777777" w:rsidTr="00031A36">
        <w:tc>
          <w:tcPr>
            <w:tcW w:w="5341" w:type="dxa"/>
          </w:tcPr>
          <w:p w14:paraId="16A1729A" w14:textId="77777777" w:rsidR="00802C00" w:rsidRPr="00B02653" w:rsidRDefault="00802C00" w:rsidP="00031A36">
            <w:pPr>
              <w:rPr>
                <w:rFonts w:ascii="Comic Sans MS" w:hAnsi="Comic Sans MS"/>
              </w:rPr>
            </w:pPr>
            <w:r w:rsidRPr="00B02653">
              <w:rPr>
                <w:rFonts w:ascii="Comic Sans MS" w:hAnsi="Comic Sans MS"/>
              </w:rPr>
              <w:t>Consequences via the behaviour policy (this could be internal exclusion, the young person reflecting on their actions or an full exclusion following the policy)</w:t>
            </w:r>
          </w:p>
        </w:tc>
        <w:tc>
          <w:tcPr>
            <w:tcW w:w="5341" w:type="dxa"/>
          </w:tcPr>
          <w:p w14:paraId="4AB639E3" w14:textId="77777777" w:rsidR="00802C00" w:rsidRPr="00B02653" w:rsidRDefault="00802C00" w:rsidP="00031A36">
            <w:pPr>
              <w:rPr>
                <w:rFonts w:ascii="Comic Sans MS" w:hAnsi="Comic Sans MS"/>
                <w:b/>
              </w:rPr>
            </w:pPr>
          </w:p>
        </w:tc>
      </w:tr>
      <w:tr w:rsidR="00802C00" w:rsidRPr="00B02653" w14:paraId="5D742C91" w14:textId="77777777" w:rsidTr="00031A36">
        <w:tc>
          <w:tcPr>
            <w:tcW w:w="5341" w:type="dxa"/>
          </w:tcPr>
          <w:p w14:paraId="2A06D451" w14:textId="77777777" w:rsidR="00802C00" w:rsidRPr="00B02653" w:rsidRDefault="00802C00" w:rsidP="00031A36">
            <w:pPr>
              <w:rPr>
                <w:rFonts w:ascii="Comic Sans MS" w:hAnsi="Comic Sans MS"/>
              </w:rPr>
            </w:pPr>
            <w:r w:rsidRPr="00B02653">
              <w:rPr>
                <w:rFonts w:ascii="Comic Sans MS" w:hAnsi="Comic Sans MS"/>
              </w:rPr>
              <w:t>Nurture group/positive play support</w:t>
            </w:r>
          </w:p>
        </w:tc>
        <w:tc>
          <w:tcPr>
            <w:tcW w:w="5341" w:type="dxa"/>
          </w:tcPr>
          <w:p w14:paraId="630BF99F" w14:textId="77777777" w:rsidR="00802C00" w:rsidRPr="00B02653" w:rsidRDefault="00802C00" w:rsidP="00031A36">
            <w:pPr>
              <w:rPr>
                <w:rFonts w:ascii="Comic Sans MS" w:hAnsi="Comic Sans MS"/>
                <w:b/>
              </w:rPr>
            </w:pPr>
          </w:p>
        </w:tc>
      </w:tr>
      <w:tr w:rsidR="00802C00" w:rsidRPr="00B02653" w14:paraId="580DE393" w14:textId="77777777" w:rsidTr="00031A36">
        <w:tc>
          <w:tcPr>
            <w:tcW w:w="5341" w:type="dxa"/>
          </w:tcPr>
          <w:p w14:paraId="4CDE8E6B" w14:textId="77777777" w:rsidR="00802C00" w:rsidRPr="00B02653" w:rsidRDefault="00802C00" w:rsidP="00031A36">
            <w:pPr>
              <w:rPr>
                <w:rFonts w:ascii="Comic Sans MS" w:hAnsi="Comic Sans MS"/>
              </w:rPr>
            </w:pPr>
            <w:r w:rsidRPr="00B02653">
              <w:rPr>
                <w:rFonts w:ascii="Comic Sans MS" w:hAnsi="Comic Sans MS"/>
              </w:rPr>
              <w:t>1:1 support within school</w:t>
            </w:r>
          </w:p>
        </w:tc>
        <w:tc>
          <w:tcPr>
            <w:tcW w:w="5341" w:type="dxa"/>
          </w:tcPr>
          <w:p w14:paraId="110A6D40" w14:textId="77777777" w:rsidR="00802C00" w:rsidRPr="00B02653" w:rsidRDefault="00802C00" w:rsidP="00031A36">
            <w:pPr>
              <w:rPr>
                <w:rFonts w:ascii="Comic Sans MS" w:hAnsi="Comic Sans MS"/>
                <w:b/>
              </w:rPr>
            </w:pPr>
          </w:p>
        </w:tc>
      </w:tr>
      <w:tr w:rsidR="00802C00" w:rsidRPr="00B02653" w14:paraId="4C115DD4" w14:textId="77777777" w:rsidTr="00031A36">
        <w:tc>
          <w:tcPr>
            <w:tcW w:w="5341" w:type="dxa"/>
          </w:tcPr>
          <w:p w14:paraId="27E06881" w14:textId="77777777" w:rsidR="00802C00" w:rsidRPr="00B02653" w:rsidRDefault="00802C00" w:rsidP="00031A36">
            <w:pPr>
              <w:rPr>
                <w:rFonts w:ascii="Comic Sans MS" w:hAnsi="Comic Sans MS"/>
              </w:rPr>
            </w:pPr>
            <w:r w:rsidRPr="00B02653">
              <w:rPr>
                <w:rFonts w:ascii="Comic Sans MS" w:hAnsi="Comic Sans MS"/>
              </w:rPr>
              <w:t>Support via the SMSC curriculum</w:t>
            </w:r>
          </w:p>
        </w:tc>
        <w:tc>
          <w:tcPr>
            <w:tcW w:w="5341" w:type="dxa"/>
          </w:tcPr>
          <w:p w14:paraId="6715D821" w14:textId="77777777" w:rsidR="00802C00" w:rsidRPr="00B02653" w:rsidRDefault="00802C00" w:rsidP="00031A36">
            <w:pPr>
              <w:rPr>
                <w:rFonts w:ascii="Comic Sans MS" w:hAnsi="Comic Sans MS"/>
                <w:b/>
              </w:rPr>
            </w:pPr>
          </w:p>
        </w:tc>
      </w:tr>
      <w:tr w:rsidR="00802C00" w:rsidRPr="00B02653" w14:paraId="1FADE51A" w14:textId="77777777" w:rsidTr="00031A36">
        <w:tc>
          <w:tcPr>
            <w:tcW w:w="5341" w:type="dxa"/>
          </w:tcPr>
          <w:p w14:paraId="514960D0" w14:textId="77777777" w:rsidR="00802C00" w:rsidRPr="00B02653" w:rsidRDefault="00802C00" w:rsidP="00031A36">
            <w:pPr>
              <w:rPr>
                <w:rFonts w:ascii="Comic Sans MS" w:hAnsi="Comic Sans MS"/>
              </w:rPr>
            </w:pPr>
            <w:r w:rsidRPr="00B02653">
              <w:rPr>
                <w:rFonts w:ascii="Comic Sans MS" w:hAnsi="Comic Sans MS"/>
              </w:rPr>
              <w:t>Support via PSHE Curriculum</w:t>
            </w:r>
          </w:p>
        </w:tc>
        <w:tc>
          <w:tcPr>
            <w:tcW w:w="5341" w:type="dxa"/>
          </w:tcPr>
          <w:p w14:paraId="0713DA64" w14:textId="77777777" w:rsidR="00802C00" w:rsidRPr="00B02653" w:rsidRDefault="00802C00" w:rsidP="00031A36">
            <w:pPr>
              <w:rPr>
                <w:rFonts w:ascii="Comic Sans MS" w:hAnsi="Comic Sans MS"/>
                <w:b/>
              </w:rPr>
            </w:pPr>
          </w:p>
        </w:tc>
      </w:tr>
      <w:tr w:rsidR="00802C00" w:rsidRPr="00B02653" w14:paraId="22E35D9F" w14:textId="77777777" w:rsidTr="00031A36">
        <w:tc>
          <w:tcPr>
            <w:tcW w:w="5341" w:type="dxa"/>
          </w:tcPr>
          <w:p w14:paraId="6D3AE7D1" w14:textId="77777777" w:rsidR="00802C00" w:rsidRPr="00B02653" w:rsidRDefault="00802C00" w:rsidP="00031A36">
            <w:pPr>
              <w:rPr>
                <w:rFonts w:ascii="Comic Sans MS" w:hAnsi="Comic Sans MS"/>
              </w:rPr>
            </w:pPr>
            <w:r w:rsidRPr="00B02653">
              <w:rPr>
                <w:rFonts w:ascii="Comic Sans MS" w:hAnsi="Comic Sans MS"/>
              </w:rPr>
              <w:t>Risk assessment required</w:t>
            </w:r>
          </w:p>
        </w:tc>
        <w:tc>
          <w:tcPr>
            <w:tcW w:w="5341" w:type="dxa"/>
          </w:tcPr>
          <w:p w14:paraId="07DC20CF" w14:textId="77777777" w:rsidR="00802C00" w:rsidRPr="00B02653" w:rsidRDefault="00802C00" w:rsidP="00031A36">
            <w:pPr>
              <w:rPr>
                <w:rFonts w:ascii="Comic Sans MS" w:hAnsi="Comic Sans MS"/>
                <w:b/>
              </w:rPr>
            </w:pPr>
          </w:p>
        </w:tc>
      </w:tr>
    </w:tbl>
    <w:p w14:paraId="078B6DFD" w14:textId="77777777" w:rsidR="00802C00" w:rsidRPr="00B02653" w:rsidRDefault="00802C00" w:rsidP="00802C00">
      <w:pPr>
        <w:rPr>
          <w:rFonts w:ascii="Comic Sans MS" w:hAnsi="Comic Sans MS"/>
          <w:b/>
        </w:rPr>
      </w:pPr>
    </w:p>
    <w:p w14:paraId="0B07327E" w14:textId="77777777" w:rsidR="00802C00" w:rsidRPr="00B02653" w:rsidRDefault="00802C00">
      <w:pPr>
        <w:rPr>
          <w:rFonts w:ascii="Comic Sans MS" w:hAnsi="Comic Sans MS"/>
        </w:rPr>
      </w:pPr>
    </w:p>
    <w:sectPr w:rsidR="00802C00" w:rsidRPr="00B026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1313B0" w14:textId="77777777" w:rsidR="00095996" w:rsidRDefault="00095996" w:rsidP="00095996">
      <w:r>
        <w:separator/>
      </w:r>
    </w:p>
  </w:endnote>
  <w:endnote w:type="continuationSeparator" w:id="0">
    <w:p w14:paraId="5E049BF6" w14:textId="77777777" w:rsidR="00095996" w:rsidRDefault="00095996" w:rsidP="00095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630537" w14:textId="77777777" w:rsidR="00095996" w:rsidRDefault="00095996" w:rsidP="00095996">
      <w:r>
        <w:separator/>
      </w:r>
    </w:p>
  </w:footnote>
  <w:footnote w:type="continuationSeparator" w:id="0">
    <w:p w14:paraId="74AFE8FA" w14:textId="77777777" w:rsidR="00095996" w:rsidRDefault="00095996" w:rsidP="00095996">
      <w:r>
        <w:continuationSeparator/>
      </w:r>
    </w:p>
  </w:footnote>
  <w:footnote w:id="1">
    <w:p w14:paraId="0289DB77" w14:textId="77777777" w:rsidR="00095996" w:rsidRPr="0080448A" w:rsidRDefault="00095996" w:rsidP="00095996">
      <w:pPr>
        <w:pStyle w:val="FootnoteText"/>
        <w:rPr>
          <w:rFonts w:asciiTheme="minorHAnsi" w:hAnsiTheme="minorHAnsi" w:cstheme="minorHAnsi"/>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67FCF"/>
    <w:multiLevelType w:val="hybridMultilevel"/>
    <w:tmpl w:val="9C88B504"/>
    <w:lvl w:ilvl="0" w:tplc="CB0C42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A43F7"/>
    <w:multiLevelType w:val="hybridMultilevel"/>
    <w:tmpl w:val="1E64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34D5"/>
    <w:multiLevelType w:val="hybridMultilevel"/>
    <w:tmpl w:val="40682846"/>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4" w15:restartNumberingAfterBreak="0">
    <w:nsid w:val="33214452"/>
    <w:multiLevelType w:val="hybridMultilevel"/>
    <w:tmpl w:val="6436D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015B82"/>
    <w:multiLevelType w:val="hybridMultilevel"/>
    <w:tmpl w:val="BF04A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242DEA"/>
    <w:multiLevelType w:val="hybridMultilevel"/>
    <w:tmpl w:val="47504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65A52"/>
    <w:multiLevelType w:val="hybridMultilevel"/>
    <w:tmpl w:val="A7CE3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B92C21"/>
    <w:multiLevelType w:val="hybridMultilevel"/>
    <w:tmpl w:val="34D0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685979"/>
    <w:multiLevelType w:val="hybridMultilevel"/>
    <w:tmpl w:val="A15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8"/>
  </w:num>
  <w:num w:numId="4">
    <w:abstractNumId w:val="2"/>
  </w:num>
  <w:num w:numId="5">
    <w:abstractNumId w:val="9"/>
  </w:num>
  <w:num w:numId="6">
    <w:abstractNumId w:val="5"/>
  </w:num>
  <w:num w:numId="7">
    <w:abstractNumId w:val="3"/>
  </w:num>
  <w:num w:numId="8">
    <w:abstractNumId w:val="4"/>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996"/>
    <w:rsid w:val="00095996"/>
    <w:rsid w:val="004D70EA"/>
    <w:rsid w:val="006E0C5D"/>
    <w:rsid w:val="00802C00"/>
    <w:rsid w:val="00871309"/>
    <w:rsid w:val="008E6AD2"/>
    <w:rsid w:val="00B02653"/>
    <w:rsid w:val="00B9562F"/>
    <w:rsid w:val="00BE3FB2"/>
    <w:rsid w:val="00BF5FC4"/>
    <w:rsid w:val="00F63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2648F"/>
  <w15:chartTrackingRefBased/>
  <w15:docId w15:val="{0AF687CD-633A-4525-BBA6-3716808DB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99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996"/>
    <w:pPr>
      <w:ind w:left="720"/>
      <w:contextualSpacing/>
    </w:pPr>
  </w:style>
  <w:style w:type="table" w:styleId="TableGrid">
    <w:name w:val="Table Grid"/>
    <w:basedOn w:val="TableNormal"/>
    <w:uiPriority w:val="59"/>
    <w:rsid w:val="000959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5996"/>
    <w:rPr>
      <w:color w:val="0563C1" w:themeColor="hyperlink"/>
      <w:u w:val="single"/>
    </w:rPr>
  </w:style>
  <w:style w:type="paragraph" w:styleId="FootnoteText">
    <w:name w:val="footnote text"/>
    <w:basedOn w:val="Normal"/>
    <w:link w:val="FootnoteTextChar"/>
    <w:rsid w:val="00095996"/>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095996"/>
    <w:rPr>
      <w:rFonts w:ascii="Times New Roman" w:eastAsia="Times New Roman" w:hAnsi="Times New Roman" w:cs="Times New Roman"/>
      <w:sz w:val="20"/>
      <w:szCs w:val="20"/>
      <w:lang w:eastAsia="en-GB"/>
    </w:rPr>
  </w:style>
  <w:style w:type="character" w:styleId="FootnoteReference">
    <w:name w:val="footnote reference"/>
    <w:rsid w:val="00095996"/>
    <w:rPr>
      <w:vertAlign w:val="superscript"/>
    </w:rPr>
  </w:style>
  <w:style w:type="paragraph" w:styleId="Header">
    <w:name w:val="header"/>
    <w:basedOn w:val="Normal"/>
    <w:link w:val="HeaderChar"/>
    <w:uiPriority w:val="99"/>
    <w:unhideWhenUsed/>
    <w:rsid w:val="004D70EA"/>
    <w:pPr>
      <w:tabs>
        <w:tab w:val="center" w:pos="4513"/>
        <w:tab w:val="right" w:pos="9026"/>
      </w:tabs>
    </w:pPr>
  </w:style>
  <w:style w:type="character" w:customStyle="1" w:styleId="HeaderChar">
    <w:name w:val="Header Char"/>
    <w:basedOn w:val="DefaultParagraphFont"/>
    <w:link w:val="Header"/>
    <w:uiPriority w:val="99"/>
    <w:rsid w:val="004D70EA"/>
  </w:style>
  <w:style w:type="paragraph" w:styleId="Footer">
    <w:name w:val="footer"/>
    <w:basedOn w:val="Normal"/>
    <w:link w:val="FooterChar"/>
    <w:uiPriority w:val="99"/>
    <w:unhideWhenUsed/>
    <w:rsid w:val="004D70EA"/>
    <w:pPr>
      <w:tabs>
        <w:tab w:val="center" w:pos="4513"/>
        <w:tab w:val="right" w:pos="9026"/>
      </w:tabs>
    </w:pPr>
  </w:style>
  <w:style w:type="character" w:customStyle="1" w:styleId="FooterChar">
    <w:name w:val="Footer Char"/>
    <w:basedOn w:val="DefaultParagraphFont"/>
    <w:link w:val="Footer"/>
    <w:uiPriority w:val="99"/>
    <w:rsid w:val="004D70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haring-nudes-and-semi-nudes-advice-for-education-settings-working-with-children-and-young-people" TargetMode="External"/><Relationship Id="rId18" Type="http://schemas.openxmlformats.org/officeDocument/2006/relationships/hyperlink" Target="https://www.npcc.police.uk/documents/Children%20and%20Young%20people/When%20to%20call%20the%20police%20guidance%20for%20schools%20and%20colleges.pdf" TargetMode="External"/><Relationship Id="rId3" Type="http://schemas.openxmlformats.org/officeDocument/2006/relationships/customXml" Target="../customXml/item3.xml"/><Relationship Id="rId21" Type="http://schemas.openxmlformats.org/officeDocument/2006/relationships/hyperlink" Target="https://derbyshirescbs.proceduresonline.com/p_esafety.html" TargetMode="External"/><Relationship Id="rId7" Type="http://schemas.openxmlformats.org/officeDocument/2006/relationships/webSettings" Target="web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derbyshirescbs.proceduresonline.com/index.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erbyshirescbs.proceduresonline.com/docs_library.html" TargetMode="External"/><Relationship Id="rId20" Type="http://schemas.openxmlformats.org/officeDocument/2006/relationships/hyperlink" Target="https://derbyshirescbs.proceduresonline.com/p_abuse_by_ch_yp.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keeping-children-safe-in-education--2"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stopitnow.org.uk/concerned-about-a-child-or-young-persons-sexual-behaviour/how-to-tell-if-a-childs-sexual-behaviour-is-age-appropriate/" TargetMode="External"/><Relationship Id="rId23" Type="http://schemas.openxmlformats.org/officeDocument/2006/relationships/image" Target="media/image2.png"/><Relationship Id="rId10" Type="http://schemas.openxmlformats.org/officeDocument/2006/relationships/image" Target="media/image1.png"/><Relationship Id="rId19" Type="http://schemas.openxmlformats.org/officeDocument/2006/relationships/hyperlink" Target="https://derbyshirescbs.proceduresonline.com/contents.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earching-screening-and-confiscation" TargetMode="External"/><Relationship Id="rId22" Type="http://schemas.openxmlformats.org/officeDocument/2006/relationships/hyperlink" Target="https://www.contextualsafeguarding.org.uk/toolkits/beyond-referrals-toolkit-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4" ma:contentTypeDescription="Create a new document." ma:contentTypeScope="" ma:versionID="975a2258dc4eec47865819fb59c01c88">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05ad1c4d282ccb601dc6cd06fbf8010f"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EEF4E5-3635-4502-AD04-02FF56FA8407}">
  <ds:schemaRefs>
    <ds:schemaRef ds:uri="http://schemas.microsoft.com/sharepoint/v3/contenttype/forms"/>
  </ds:schemaRefs>
</ds:datastoreItem>
</file>

<file path=customXml/itemProps2.xml><?xml version="1.0" encoding="utf-8"?>
<ds:datastoreItem xmlns:ds="http://schemas.openxmlformats.org/officeDocument/2006/customXml" ds:itemID="{00901286-B3B7-45E8-9911-004894A94E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056E6C-AC33-44B4-8CEF-FABF40BDCA0D}">
  <ds:schemaRefs>
    <ds:schemaRef ds:uri="http://schemas.openxmlformats.org/package/2006/metadata/core-properties"/>
    <ds:schemaRef ds:uri="http://purl.org/dc/dcmitype/"/>
    <ds:schemaRef ds:uri="http://purl.org/dc/elements/1.1/"/>
    <ds:schemaRef ds:uri="http://schemas.microsoft.com/office/infopath/2007/PartnerControls"/>
    <ds:schemaRef ds:uri="http://schemas.microsoft.com/office/2006/metadata/properties"/>
    <ds:schemaRef ds:uri="c1949afd-ee9b-4e37-9cbf-75bb42048334"/>
    <ds:schemaRef ds:uri="9aec9760-0c78-4a95-a274-d126cab3eff9"/>
    <ds:schemaRef ds:uri="http://schemas.microsoft.com/office/2006/documentManagement/typ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3170</Words>
  <Characters>18074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R</dc:creator>
  <cp:keywords/>
  <dc:description/>
  <cp:lastModifiedBy>Wood, R</cp:lastModifiedBy>
  <cp:revision>2</cp:revision>
  <cp:lastPrinted>2022-10-31T15:37:00Z</cp:lastPrinted>
  <dcterms:created xsi:type="dcterms:W3CDTF">2022-11-24T17:27:00Z</dcterms:created>
  <dcterms:modified xsi:type="dcterms:W3CDTF">2022-11-24T17:27:00Z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