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1ED" w:rsidRDefault="001551ED" w:rsidP="001551ED">
      <w:pPr>
        <w:jc w:val="center"/>
        <w:rPr>
          <w:sz w:val="28"/>
        </w:rPr>
      </w:pPr>
      <w:r>
        <w:rPr>
          <w:noProof/>
          <w:sz w:val="28"/>
          <w:lang w:eastAsia="en-GB"/>
        </w:rPr>
        <w:drawing>
          <wp:inline distT="0" distB="0" distL="0" distR="0">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4">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rsidR="001551ED" w:rsidRDefault="001551ED" w:rsidP="001551ED">
      <w:pPr>
        <w:jc w:val="center"/>
        <w:rPr>
          <w:sz w:val="28"/>
        </w:rPr>
      </w:pPr>
    </w:p>
    <w:p w:rsidR="00092263" w:rsidRPr="001551ED" w:rsidRDefault="00DD26CF" w:rsidP="001551ED">
      <w:pPr>
        <w:jc w:val="center"/>
        <w:rPr>
          <w:b/>
          <w:sz w:val="28"/>
        </w:rPr>
      </w:pPr>
      <w:r w:rsidRPr="001551ED">
        <w:rPr>
          <w:b/>
          <w:sz w:val="28"/>
        </w:rPr>
        <w:t>Accessibility Plan</w:t>
      </w:r>
    </w:p>
    <w:p w:rsidR="001551ED" w:rsidRPr="00130840" w:rsidRDefault="001551ED" w:rsidP="001551ED">
      <w:pPr>
        <w:spacing w:after="0"/>
        <w:jc w:val="center"/>
        <w:rPr>
          <w:rFonts w:ascii="Gill Sans MT" w:hAnsi="Gill Sans MT" w:cs="Optima ExtraBlack"/>
          <w:b/>
          <w:color w:val="00257A"/>
          <w:kern w:val="16"/>
          <w:sz w:val="24"/>
          <w:szCs w:val="20"/>
        </w:rPr>
      </w:pPr>
      <w:r w:rsidRPr="00C174A9">
        <w:rPr>
          <w:rFonts w:ascii="Gill Sans MT" w:hAnsi="Gill Sans MT" w:cs="Optima ExtraBlack"/>
          <w:b/>
          <w:noProof/>
          <w:color w:val="00257A"/>
          <w:kern w:val="16"/>
          <w:sz w:val="20"/>
          <w:szCs w:val="20"/>
          <w:lang w:eastAsia="en-GB"/>
        </w:rPr>
        <mc:AlternateContent>
          <mc:Choice Requires="wps">
            <w:drawing>
              <wp:anchor distT="45720" distB="45720" distL="114300" distR="114300" simplePos="0" relativeHeight="251659264" behindDoc="0" locked="0" layoutInCell="1" allowOverlap="1" wp14:anchorId="71B338B9" wp14:editId="03940C9E">
                <wp:simplePos x="0" y="0"/>
                <wp:positionH relativeFrom="margin">
                  <wp:align>left</wp:align>
                </wp:positionH>
                <wp:positionV relativeFrom="paragraph">
                  <wp:posOffset>343898</wp:posOffset>
                </wp:positionV>
                <wp:extent cx="6267450" cy="20097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009775"/>
                        </a:xfrm>
                        <a:prstGeom prst="rect">
                          <a:avLst/>
                        </a:prstGeom>
                        <a:solidFill>
                          <a:srgbClr val="FFFFFF"/>
                        </a:solidFill>
                        <a:ln w="9525">
                          <a:solidFill>
                            <a:srgbClr val="000000"/>
                          </a:solidFill>
                          <a:miter lim="800000"/>
                          <a:headEnd/>
                          <a:tailEnd/>
                        </a:ln>
                      </wps:spPr>
                      <wps:txbx>
                        <w:txbxContent>
                          <w:p w:rsidR="001551ED" w:rsidRDefault="001551ED" w:rsidP="001551ED">
                            <w:pPr>
                              <w:jc w:val="center"/>
                              <w:rPr>
                                <w:rFonts w:ascii="Gill Sans MT" w:hAnsi="Gill Sans MT"/>
                              </w:rPr>
                            </w:pPr>
                            <w:r>
                              <w:rPr>
                                <w:rFonts w:ascii="Gill Sans MT" w:hAnsi="Gill Sans MT"/>
                              </w:rPr>
                              <w:t>‘Learning and Growing Together’</w:t>
                            </w:r>
                          </w:p>
                          <w:p w:rsidR="001551ED" w:rsidRDefault="001551ED" w:rsidP="001551ED">
                            <w:pPr>
                              <w:rPr>
                                <w:rFonts w:ascii="Gill Sans MT" w:hAnsi="Gill Sans MT"/>
                              </w:rPr>
                            </w:pPr>
                            <w:r>
                              <w:rPr>
                                <w:rFonts w:ascii="Gill Sans MT" w:hAnsi="Gill Sans MT"/>
                              </w:rPr>
                              <w:t>Is underpinned by our school’s core values of Hope, Friendship, Forgiveness, Perseverance, Respect, and Honesty.</w:t>
                            </w:r>
                          </w:p>
                          <w:p w:rsidR="001551ED" w:rsidRDefault="001551ED" w:rsidP="001551ED">
                            <w:pPr>
                              <w:rPr>
                                <w:rFonts w:ascii="Gill Sans MT" w:hAnsi="Gill Sans MT"/>
                              </w:rPr>
                            </w:pPr>
                            <w:r>
                              <w:rPr>
                                <w:rFonts w:ascii="Gill Sans MT" w:hAnsi="Gill Sans MT"/>
                              </w:rPr>
                              <w:t>We nurture the tiny seeds (that are each individual child and our community) to grow into the mighty tree, as Jesus describes the Kingdom of Heaven (Parable of the Mustard Seed- Matthew 13)</w:t>
                            </w:r>
                          </w:p>
                          <w:p w:rsidR="001551ED" w:rsidRDefault="001551ED" w:rsidP="001551ED">
                            <w:pPr>
                              <w:rPr>
                                <w:rFonts w:ascii="Gill Sans MT" w:hAnsi="Gill Sans MT"/>
                              </w:rPr>
                            </w:pPr>
                            <w:r w:rsidRPr="00754004">
                              <w:rPr>
                                <w:rFonts w:ascii="Gill Sans MT" w:hAnsi="Gill Sans MT"/>
                              </w:rPr>
                              <w:t>Individuals flourish in a school which is a safe, respectful and welcoming Christian community.</w:t>
                            </w:r>
                          </w:p>
                          <w:p w:rsidR="001551ED" w:rsidRDefault="001551ED" w:rsidP="001551ED">
                            <w:pPr>
                              <w:rPr>
                                <w:rFonts w:ascii="Gill Sans MT" w:hAnsi="Gill Sans MT"/>
                              </w:rPr>
                            </w:pPr>
                          </w:p>
                          <w:p w:rsidR="001551ED" w:rsidRDefault="001551ED" w:rsidP="001551ED">
                            <w:pPr>
                              <w:rPr>
                                <w:rFonts w:ascii="Gill Sans MT" w:hAnsi="Gill Sans MT"/>
                              </w:rPr>
                            </w:pPr>
                          </w:p>
                          <w:p w:rsidR="001551ED" w:rsidRPr="00AD0560" w:rsidRDefault="001551ED" w:rsidP="001551ED">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338B9" id="_x0000_t202" coordsize="21600,21600" o:spt="202" path="m,l,21600r21600,l21600,xe">
                <v:stroke joinstyle="miter"/>
                <v:path gradientshapeok="t" o:connecttype="rect"/>
              </v:shapetype>
              <v:shape id="Text Box 2" o:spid="_x0000_s1026" type="#_x0000_t202" style="position:absolute;left:0;text-align:left;margin-left:0;margin-top:27.1pt;width:493.5pt;height:158.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">
                <v:textbox>
                  <w:txbxContent>
                    <w:p w:rsidR="001551ED" w:rsidRDefault="001551ED" w:rsidP="001551ED">
                      <w:pPr>
                        <w:jc w:val="center"/>
                        <w:rPr>
                          <w:rFonts w:ascii="Gill Sans MT" w:hAnsi="Gill Sans MT"/>
                        </w:rPr>
                      </w:pPr>
                      <w:r>
                        <w:rPr>
                          <w:rFonts w:ascii="Gill Sans MT" w:hAnsi="Gill Sans MT"/>
                        </w:rPr>
                        <w:t>‘Learning and Growing Together’</w:t>
                      </w:r>
                    </w:p>
                    <w:p w:rsidR="001551ED" w:rsidRDefault="001551ED" w:rsidP="001551ED">
                      <w:pPr>
                        <w:rPr>
                          <w:rFonts w:ascii="Gill Sans MT" w:hAnsi="Gill Sans MT"/>
                        </w:rPr>
                      </w:pPr>
                      <w:r>
                        <w:rPr>
                          <w:rFonts w:ascii="Gill Sans MT" w:hAnsi="Gill Sans MT"/>
                        </w:rPr>
                        <w:t>Is underpinned by our school’s core values of Hope, Friendship, Forgiveness, Perseverance, Respect, and Honesty.</w:t>
                      </w:r>
                    </w:p>
                    <w:p w:rsidR="001551ED" w:rsidRDefault="001551ED" w:rsidP="001551ED">
                      <w:pPr>
                        <w:rPr>
                          <w:rFonts w:ascii="Gill Sans MT" w:hAnsi="Gill Sans MT"/>
                        </w:rPr>
                      </w:pPr>
                      <w:r>
                        <w:rPr>
                          <w:rFonts w:ascii="Gill Sans MT" w:hAnsi="Gill Sans MT"/>
                        </w:rPr>
                        <w:t>We nurture the tiny seeds (that are each individual child and our community) to grow into the mighty tree, as Jesus describes the Kingdom of Heaven (Parable of the Mustard Seed- Matthew 13)</w:t>
                      </w:r>
                    </w:p>
                    <w:p w:rsidR="001551ED" w:rsidRDefault="001551ED" w:rsidP="001551ED">
                      <w:pPr>
                        <w:rPr>
                          <w:rFonts w:ascii="Gill Sans MT" w:hAnsi="Gill Sans MT"/>
                        </w:rPr>
                      </w:pPr>
                      <w:r w:rsidRPr="00754004">
                        <w:rPr>
                          <w:rFonts w:ascii="Gill Sans MT" w:hAnsi="Gill Sans MT"/>
                        </w:rPr>
                        <w:t>Individuals flourish in a school which is a safe, respectful and welcoming Christian community.</w:t>
                      </w:r>
                    </w:p>
                    <w:p w:rsidR="001551ED" w:rsidRDefault="001551ED" w:rsidP="001551ED">
                      <w:pPr>
                        <w:rPr>
                          <w:rFonts w:ascii="Gill Sans MT" w:hAnsi="Gill Sans MT"/>
                        </w:rPr>
                      </w:pPr>
                    </w:p>
                    <w:p w:rsidR="001551ED" w:rsidRDefault="001551ED" w:rsidP="001551ED">
                      <w:pPr>
                        <w:rPr>
                          <w:rFonts w:ascii="Gill Sans MT" w:hAnsi="Gill Sans MT"/>
                        </w:rPr>
                      </w:pPr>
                    </w:p>
                    <w:p w:rsidR="001551ED" w:rsidRPr="00AD0560" w:rsidRDefault="001551ED" w:rsidP="001551ED">
                      <w:pPr>
                        <w:rPr>
                          <w:rFonts w:ascii="Gill Sans MT" w:hAnsi="Gill Sans MT"/>
                        </w:rPr>
                      </w:pPr>
                    </w:p>
                  </w:txbxContent>
                </v:textbox>
                <w10:wrap type="square" anchorx="margin"/>
              </v:shape>
            </w:pict>
          </mc:Fallback>
        </mc:AlternateContent>
      </w:r>
      <w:r w:rsidRPr="00130840">
        <w:rPr>
          <w:rFonts w:ascii="Gill Sans MT" w:hAnsi="Gill Sans MT" w:cs="Optima ExtraBlack"/>
          <w:b/>
          <w:color w:val="00257A"/>
          <w:kern w:val="16"/>
          <w:sz w:val="24"/>
          <w:szCs w:val="20"/>
        </w:rPr>
        <w:t>The vision of the school</w:t>
      </w:r>
    </w:p>
    <w:p w:rsidR="001551ED" w:rsidRDefault="001551ED" w:rsidP="001551ED">
      <w:pPr>
        <w:rPr>
          <w:rFonts w:ascii="Gill Sans MT" w:hAnsi="Gill Sans MT" w:cs="Optima ExtraBlack"/>
          <w:b/>
          <w:color w:val="44546A" w:themeColor="text2"/>
          <w:kern w:val="16"/>
          <w:sz w:val="24"/>
          <w:szCs w:val="20"/>
        </w:rPr>
      </w:pPr>
    </w:p>
    <w:p w:rsidR="001551ED" w:rsidRDefault="001551ED" w:rsidP="001551ED">
      <w:pPr>
        <w:jc w:val="center"/>
        <w:rPr>
          <w:rFonts w:ascii="Gill Sans MT" w:hAnsi="Gill Sans MT" w:cs="Optima ExtraBlack"/>
          <w:b/>
          <w:i/>
          <w:color w:val="44546A" w:themeColor="text2"/>
          <w:kern w:val="16"/>
          <w:sz w:val="24"/>
          <w:szCs w:val="20"/>
        </w:rPr>
      </w:pPr>
      <w:r w:rsidRPr="00312920">
        <w:rPr>
          <w:rFonts w:ascii="Gill Sans MT" w:hAnsi="Gill Sans MT" w:cs="Optima ExtraBlack"/>
          <w:b/>
          <w:i/>
          <w:color w:val="44546A" w:themeColor="text2"/>
          <w:kern w:val="16"/>
          <w:sz w:val="24"/>
          <w:szCs w:val="20"/>
        </w:rPr>
        <w:t>Learning-</w:t>
      </w:r>
    </w:p>
    <w:p w:rsidR="001551ED" w:rsidRPr="00312920" w:rsidRDefault="001551ED" w:rsidP="001551ED">
      <w:pPr>
        <w:jc w:val="center"/>
        <w:rPr>
          <w:rFonts w:ascii="Gill Sans MT" w:hAnsi="Gill Sans MT" w:cs="Optima ExtraBlack"/>
          <w:b/>
          <w:i/>
          <w:color w:val="44546A" w:themeColor="text2"/>
          <w:kern w:val="16"/>
          <w:sz w:val="24"/>
          <w:szCs w:val="20"/>
        </w:rPr>
      </w:pPr>
      <w:r w:rsidRPr="00312920">
        <w:rPr>
          <w:rFonts w:ascii="Gill Sans MT" w:hAnsi="Gill Sans MT" w:cs="Optima ExtraBlack"/>
          <w:b/>
          <w:i/>
          <w:color w:val="44546A" w:themeColor="text2"/>
          <w:kern w:val="16"/>
          <w:sz w:val="24"/>
          <w:szCs w:val="20"/>
        </w:rPr>
        <w:t>we develop our wisdom, knowledge and skills</w:t>
      </w:r>
    </w:p>
    <w:p w:rsidR="001551ED" w:rsidRDefault="001551ED" w:rsidP="001551ED">
      <w:pPr>
        <w:jc w:val="center"/>
        <w:rPr>
          <w:rFonts w:ascii="Gill Sans MT" w:hAnsi="Gill Sans MT" w:cs="Optima ExtraBlack"/>
          <w:b/>
          <w:i/>
          <w:color w:val="44546A" w:themeColor="text2"/>
          <w:kern w:val="16"/>
          <w:sz w:val="24"/>
          <w:szCs w:val="20"/>
        </w:rPr>
      </w:pPr>
      <w:r w:rsidRPr="00312920">
        <w:rPr>
          <w:rFonts w:ascii="Gill Sans MT" w:hAnsi="Gill Sans MT" w:cs="Optima ExtraBlack"/>
          <w:b/>
          <w:i/>
          <w:color w:val="44546A" w:themeColor="text2"/>
          <w:kern w:val="16"/>
          <w:sz w:val="24"/>
          <w:szCs w:val="20"/>
        </w:rPr>
        <w:t>Growing-</w:t>
      </w:r>
    </w:p>
    <w:p w:rsidR="001551ED" w:rsidRPr="00312920" w:rsidRDefault="001551ED" w:rsidP="001551ED">
      <w:pPr>
        <w:jc w:val="center"/>
        <w:rPr>
          <w:rFonts w:ascii="Gill Sans MT" w:hAnsi="Gill Sans MT" w:cs="Optima ExtraBlack"/>
          <w:b/>
          <w:i/>
          <w:color w:val="44546A" w:themeColor="text2"/>
          <w:kern w:val="16"/>
          <w:sz w:val="24"/>
          <w:szCs w:val="20"/>
        </w:rPr>
      </w:pPr>
      <w:r>
        <w:rPr>
          <w:rFonts w:ascii="Gill Sans MT" w:hAnsi="Gill Sans MT" w:cs="Optima ExtraBlack"/>
          <w:b/>
          <w:i/>
          <w:color w:val="44546A" w:themeColor="text2"/>
          <w:kern w:val="16"/>
          <w:sz w:val="24"/>
          <w:szCs w:val="20"/>
        </w:rPr>
        <w:t>in</w:t>
      </w:r>
      <w:r w:rsidRPr="00312920">
        <w:rPr>
          <w:rFonts w:ascii="Gill Sans MT" w:hAnsi="Gill Sans MT" w:cs="Optima ExtraBlack"/>
          <w:b/>
          <w:i/>
          <w:color w:val="44546A" w:themeColor="text2"/>
          <w:kern w:val="16"/>
          <w:sz w:val="24"/>
          <w:szCs w:val="20"/>
        </w:rPr>
        <w:t xml:space="preserve"> our character development, hope, aspiration, resilience and social action</w:t>
      </w:r>
    </w:p>
    <w:p w:rsidR="001551ED" w:rsidRDefault="001551ED" w:rsidP="001551ED">
      <w:pPr>
        <w:jc w:val="center"/>
        <w:rPr>
          <w:rFonts w:ascii="Gill Sans MT" w:hAnsi="Gill Sans MT" w:cs="Optima ExtraBlack"/>
          <w:b/>
          <w:i/>
          <w:color w:val="44546A" w:themeColor="text2"/>
          <w:kern w:val="16"/>
          <w:sz w:val="24"/>
          <w:szCs w:val="20"/>
        </w:rPr>
      </w:pPr>
      <w:r w:rsidRPr="00312920">
        <w:rPr>
          <w:rFonts w:ascii="Gill Sans MT" w:hAnsi="Gill Sans MT" w:cs="Optima ExtraBlack"/>
          <w:b/>
          <w:i/>
          <w:color w:val="44546A" w:themeColor="text2"/>
          <w:kern w:val="16"/>
          <w:sz w:val="24"/>
          <w:szCs w:val="20"/>
        </w:rPr>
        <w:t>Together-</w:t>
      </w:r>
    </w:p>
    <w:p w:rsidR="00DD26CF" w:rsidRPr="00DD26CF" w:rsidRDefault="001551ED" w:rsidP="001551ED">
      <w:pPr>
        <w:ind w:firstLine="720"/>
        <w:jc w:val="center"/>
        <w:rPr>
          <w:sz w:val="28"/>
        </w:rPr>
      </w:pPr>
      <w:r w:rsidRPr="00312920">
        <w:rPr>
          <w:rFonts w:ascii="Gill Sans MT" w:hAnsi="Gill Sans MT" w:cs="Optima ExtraBlack"/>
          <w:b/>
          <w:i/>
          <w:color w:val="44546A" w:themeColor="text2"/>
          <w:kern w:val="16"/>
          <w:sz w:val="24"/>
          <w:szCs w:val="20"/>
        </w:rPr>
        <w:t>s</w:t>
      </w:r>
      <w:r>
        <w:rPr>
          <w:rFonts w:ascii="Gill Sans MT" w:hAnsi="Gill Sans MT" w:cs="Optima ExtraBlack"/>
          <w:b/>
          <w:i/>
          <w:color w:val="44546A" w:themeColor="text2"/>
          <w:kern w:val="16"/>
          <w:sz w:val="24"/>
          <w:szCs w:val="20"/>
        </w:rPr>
        <w:t>o</w:t>
      </w:r>
      <w:r w:rsidRPr="00312920">
        <w:rPr>
          <w:rFonts w:ascii="Gill Sans MT" w:hAnsi="Gill Sans MT" w:cs="Optima ExtraBlack"/>
          <w:b/>
          <w:i/>
          <w:color w:val="44546A" w:themeColor="text2"/>
          <w:kern w:val="16"/>
          <w:sz w:val="24"/>
          <w:szCs w:val="20"/>
        </w:rPr>
        <w:t xml:space="preserve"> our community </w:t>
      </w:r>
      <w:r>
        <w:rPr>
          <w:rFonts w:ascii="Gill Sans MT" w:hAnsi="Gill Sans MT" w:cs="Optima ExtraBlack"/>
          <w:b/>
          <w:i/>
          <w:color w:val="44546A" w:themeColor="text2"/>
          <w:kern w:val="16"/>
          <w:sz w:val="24"/>
          <w:szCs w:val="20"/>
        </w:rPr>
        <w:t xml:space="preserve">can live </w:t>
      </w:r>
      <w:r w:rsidRPr="00312920">
        <w:rPr>
          <w:rFonts w:ascii="Gill Sans MT" w:hAnsi="Gill Sans MT" w:cs="Optima ExtraBlack"/>
          <w:b/>
          <w:i/>
          <w:color w:val="44546A" w:themeColor="text2"/>
          <w:kern w:val="16"/>
          <w:sz w:val="24"/>
          <w:szCs w:val="20"/>
        </w:rPr>
        <w:t xml:space="preserve">well </w:t>
      </w:r>
      <w:proofErr w:type="gramStart"/>
      <w:r w:rsidRPr="00312920">
        <w:rPr>
          <w:rFonts w:ascii="Gill Sans MT" w:hAnsi="Gill Sans MT" w:cs="Optima ExtraBlack"/>
          <w:b/>
          <w:i/>
          <w:color w:val="44546A" w:themeColor="text2"/>
          <w:kern w:val="16"/>
          <w:sz w:val="24"/>
          <w:szCs w:val="20"/>
        </w:rPr>
        <w:t xml:space="preserve">together,  </w:t>
      </w:r>
      <w:r>
        <w:rPr>
          <w:rFonts w:ascii="Gill Sans MT" w:hAnsi="Gill Sans MT" w:cs="Optima ExtraBlack"/>
          <w:b/>
          <w:i/>
          <w:color w:val="44546A" w:themeColor="text2"/>
          <w:kern w:val="16"/>
          <w:sz w:val="24"/>
          <w:szCs w:val="20"/>
        </w:rPr>
        <w:t>showing</w:t>
      </w:r>
      <w:proofErr w:type="gramEnd"/>
      <w:r w:rsidRPr="00312920">
        <w:rPr>
          <w:rFonts w:ascii="Gill Sans MT" w:hAnsi="Gill Sans MT" w:cs="Optima ExtraBlack"/>
          <w:b/>
          <w:i/>
          <w:color w:val="44546A" w:themeColor="text2"/>
          <w:kern w:val="16"/>
          <w:sz w:val="24"/>
          <w:szCs w:val="20"/>
        </w:rPr>
        <w:t xml:space="preserve"> dignity and respect.</w:t>
      </w:r>
    </w:p>
    <w:p w:rsidR="00DD26CF" w:rsidRPr="001551ED" w:rsidRDefault="001551ED" w:rsidP="001551ED">
      <w:pPr>
        <w:jc w:val="center"/>
        <w:rPr>
          <w:b/>
          <w:sz w:val="36"/>
        </w:rPr>
      </w:pPr>
      <w:r w:rsidRPr="001551ED">
        <w:rPr>
          <w:b/>
          <w:sz w:val="36"/>
        </w:rPr>
        <w:t>Statement of I</w:t>
      </w:r>
      <w:r w:rsidR="00DD26CF" w:rsidRPr="001551ED">
        <w:rPr>
          <w:b/>
          <w:sz w:val="36"/>
        </w:rPr>
        <w:t>ntent</w:t>
      </w:r>
    </w:p>
    <w:p w:rsidR="00DD26CF" w:rsidRPr="00DD26CF" w:rsidRDefault="00DD26CF" w:rsidP="00DD26CF">
      <w:pPr>
        <w:rPr>
          <w:sz w:val="28"/>
        </w:rPr>
      </w:pPr>
      <w:r w:rsidRPr="00DD26CF">
        <w:rPr>
          <w:sz w:val="28"/>
        </w:rPr>
        <w:t xml:space="preserve">This plan should be read in conjunction with the School Improvement Plan and outlines the proposals of the governing body of </w:t>
      </w:r>
      <w:r w:rsidRPr="00DD26CF">
        <w:rPr>
          <w:sz w:val="28"/>
        </w:rPr>
        <w:t>St Oswald’s C.E. Primary School</w:t>
      </w:r>
      <w:r w:rsidRPr="00DD26CF">
        <w:rPr>
          <w:sz w:val="28"/>
        </w:rPr>
        <w:t xml:space="preserve"> to increase access to education for pupils with disabilities in the three areas required by the planning duties in the Equality Act 2010. </w:t>
      </w:r>
    </w:p>
    <w:p w:rsidR="00DD26CF" w:rsidRPr="00DD26CF" w:rsidRDefault="00DD26CF" w:rsidP="00DD26CF">
      <w:pPr>
        <w:rPr>
          <w:sz w:val="28"/>
        </w:rPr>
      </w:pPr>
      <w:r w:rsidRPr="00DD26CF">
        <w:rPr>
          <w:sz w:val="28"/>
        </w:rPr>
        <w:t>A person is regarded as having a disability under the Act where the person has a physical or mental impairment that has a substantial and long term adverse effect on their ability to carry out normal day-to-</w:t>
      </w:r>
      <w:r w:rsidRPr="00DD26CF">
        <w:rPr>
          <w:sz w:val="28"/>
        </w:rPr>
        <w:t xml:space="preserve">day activities. </w:t>
      </w:r>
    </w:p>
    <w:p w:rsidR="00DD26CF" w:rsidRPr="00DD26CF" w:rsidRDefault="00DD26CF" w:rsidP="00DD26CF">
      <w:pPr>
        <w:rPr>
          <w:sz w:val="28"/>
        </w:rPr>
      </w:pPr>
      <w:r w:rsidRPr="00DD26CF">
        <w:rPr>
          <w:sz w:val="28"/>
        </w:rPr>
        <w:t xml:space="preserve">The St Oswald’s </w:t>
      </w:r>
      <w:r w:rsidRPr="00DD26CF">
        <w:rPr>
          <w:sz w:val="28"/>
        </w:rPr>
        <w:t>Accessibility Plan relates to the key aspects of physical environment, curriculum and written information:</w:t>
      </w:r>
    </w:p>
    <w:p w:rsidR="00DD26CF" w:rsidRPr="00DD26CF" w:rsidRDefault="00DD26CF" w:rsidP="00DD26CF">
      <w:pPr>
        <w:rPr>
          <w:sz w:val="28"/>
        </w:rPr>
      </w:pPr>
      <w:r w:rsidRPr="00DD26CF">
        <w:rPr>
          <w:sz w:val="28"/>
        </w:rPr>
        <w:t xml:space="preserve"> • Increase access to the curriculum for pupils with a disability, adapting the curriculum as necessary. This includes teaching and learning and the wider curriculum of the school such as participation in after-school clubs, leisure and cultural activities or school visits – it also covers the provision of specialist or auxiliary aids and equipment, which may assist these </w:t>
      </w:r>
      <w:r w:rsidRPr="00DD26CF">
        <w:rPr>
          <w:sz w:val="28"/>
        </w:rPr>
        <w:lastRenderedPageBreak/>
        <w:t xml:space="preserve">pupils in accessing the curriculum within a reasonable timeframe. (If a school fails to do this they are in breach of their duties under the Equalities Act 2010). </w:t>
      </w:r>
    </w:p>
    <w:p w:rsidR="00DD26CF" w:rsidRPr="00DD26CF" w:rsidRDefault="00DD26CF" w:rsidP="00DD26CF">
      <w:pPr>
        <w:rPr>
          <w:sz w:val="28"/>
        </w:rPr>
      </w:pPr>
      <w:r w:rsidRPr="00DD26CF">
        <w:rPr>
          <w:sz w:val="28"/>
        </w:rPr>
        <w:t xml:space="preserve">• Improve and maintain access to the physical environment of the school, adding specialist facilities as necessary – these covers improvements to the physical environment of the school and physical aids to access education within a reasonable timeframe; </w:t>
      </w:r>
    </w:p>
    <w:p w:rsidR="00DD26CF" w:rsidRDefault="00DD26CF" w:rsidP="00DD26CF">
      <w:pPr>
        <w:rPr>
          <w:sz w:val="28"/>
        </w:rPr>
      </w:pPr>
      <w:r w:rsidRPr="00DD26CF">
        <w:rPr>
          <w:sz w:val="28"/>
        </w:rPr>
        <w:t xml:space="preserve">• Where needed, adapt the delivery of written information to pupils, staff, parents and visitors with disabilities; examples might include adaptations to hand-outs, timetables, textbooks and information about the school and school events; the information should be made available in various preferred formats within a reasonable timeframe. </w:t>
      </w:r>
    </w:p>
    <w:p w:rsidR="00DD26CF" w:rsidRDefault="00DD26CF" w:rsidP="00DD26CF">
      <w:pPr>
        <w:rPr>
          <w:sz w:val="28"/>
        </w:rPr>
      </w:pPr>
    </w:p>
    <w:p w:rsidR="00DD26CF" w:rsidRDefault="00DD26CF" w:rsidP="00DD26CF">
      <w:pPr>
        <w:rPr>
          <w:sz w:val="28"/>
        </w:rPr>
      </w:pPr>
      <w:r w:rsidRPr="00DD26CF">
        <w:rPr>
          <w:sz w:val="28"/>
        </w:rPr>
        <w:t xml:space="preserve">The above aims will be delivered within a reasonable timeframe, and in ways which are determined after considering the pupil’s disabilities and the views of the parents/carers and pupil. In the preparation of an accessibility strategy, the LA must have regard to the need to allocate adequate resources in the implementation of the strategy. </w:t>
      </w:r>
    </w:p>
    <w:p w:rsidR="00DD26CF" w:rsidRDefault="00DD26CF" w:rsidP="00DD26CF">
      <w:pPr>
        <w:rPr>
          <w:sz w:val="28"/>
        </w:rPr>
      </w:pPr>
      <w:r w:rsidRPr="00DD26CF">
        <w:rPr>
          <w:sz w:val="28"/>
        </w:rPr>
        <w:t xml:space="preserve">The governing body also recognises its responsibilities towards employees with disabilities and will: </w:t>
      </w:r>
    </w:p>
    <w:p w:rsidR="00DD26CF" w:rsidRDefault="00DD26CF" w:rsidP="00DD26CF">
      <w:pPr>
        <w:rPr>
          <w:sz w:val="28"/>
        </w:rPr>
      </w:pPr>
      <w:r w:rsidRPr="00DD26CF">
        <w:rPr>
          <w:sz w:val="28"/>
        </w:rPr>
        <w:sym w:font="Symbol" w:char="F0B7"/>
      </w:r>
      <w:r w:rsidRPr="00DD26CF">
        <w:rPr>
          <w:sz w:val="28"/>
        </w:rPr>
        <w:t xml:space="preserve"> Monitor recruitment procedures to ensure that persons with disabilities are provided with equal opportunities. </w:t>
      </w:r>
    </w:p>
    <w:p w:rsidR="00DD26CF" w:rsidRDefault="00DD26CF" w:rsidP="00DD26CF">
      <w:pPr>
        <w:rPr>
          <w:sz w:val="28"/>
        </w:rPr>
      </w:pPr>
      <w:r w:rsidRPr="00DD26CF">
        <w:rPr>
          <w:sz w:val="28"/>
        </w:rPr>
        <w:sym w:font="Symbol" w:char="F0B7"/>
      </w:r>
      <w:r w:rsidRPr="00DD26CF">
        <w:rPr>
          <w:sz w:val="28"/>
        </w:rPr>
        <w:t xml:space="preserve"> Provide appropriate support and provision for employees with disabilities to ensure that they can carry out their work effectively without barriers. </w:t>
      </w:r>
    </w:p>
    <w:p w:rsidR="00DD26CF" w:rsidRDefault="00DD26CF" w:rsidP="00DD26CF">
      <w:pPr>
        <w:rPr>
          <w:sz w:val="28"/>
        </w:rPr>
      </w:pPr>
      <w:r w:rsidRPr="00DD26CF">
        <w:rPr>
          <w:sz w:val="28"/>
        </w:rPr>
        <w:sym w:font="Symbol" w:char="F0B7"/>
      </w:r>
      <w:r w:rsidRPr="00DD26CF">
        <w:rPr>
          <w:sz w:val="28"/>
        </w:rPr>
        <w:t xml:space="preserve"> Undertake reasonable adjustments to enable staff to access the workplace. </w:t>
      </w:r>
    </w:p>
    <w:p w:rsidR="00DD26CF" w:rsidRDefault="00DD26CF" w:rsidP="00DD26CF">
      <w:pPr>
        <w:rPr>
          <w:sz w:val="28"/>
        </w:rPr>
      </w:pPr>
    </w:p>
    <w:p w:rsidR="00DD26CF" w:rsidRDefault="00DD26CF" w:rsidP="00DD26CF">
      <w:pPr>
        <w:rPr>
          <w:sz w:val="28"/>
        </w:rPr>
      </w:pPr>
      <w:r w:rsidRPr="00DD26CF">
        <w:rPr>
          <w:sz w:val="28"/>
        </w:rPr>
        <w:t xml:space="preserve">The plan will be resourced, implemented, reviewed and revised regularly in consultation with: </w:t>
      </w:r>
    </w:p>
    <w:p w:rsidR="00DD26CF" w:rsidRDefault="00DD26CF" w:rsidP="00DD26CF">
      <w:pPr>
        <w:rPr>
          <w:sz w:val="28"/>
        </w:rPr>
      </w:pPr>
      <w:r w:rsidRPr="00DD26CF">
        <w:rPr>
          <w:sz w:val="28"/>
        </w:rPr>
        <w:sym w:font="Symbol" w:char="F0B7"/>
      </w:r>
      <w:r w:rsidRPr="00DD26CF">
        <w:rPr>
          <w:sz w:val="28"/>
        </w:rPr>
        <w:t xml:space="preserve"> The parents/carers of pupils </w:t>
      </w:r>
    </w:p>
    <w:p w:rsidR="00DD26CF" w:rsidRDefault="00DD26CF" w:rsidP="00DD26CF">
      <w:pPr>
        <w:rPr>
          <w:sz w:val="28"/>
        </w:rPr>
      </w:pPr>
      <w:r w:rsidRPr="00DD26CF">
        <w:rPr>
          <w:sz w:val="28"/>
        </w:rPr>
        <w:sym w:font="Symbol" w:char="F0B7"/>
      </w:r>
      <w:r w:rsidRPr="00DD26CF">
        <w:rPr>
          <w:sz w:val="28"/>
        </w:rPr>
        <w:t xml:space="preserve"> The </w:t>
      </w:r>
      <w:proofErr w:type="spellStart"/>
      <w:r w:rsidRPr="00DD26CF">
        <w:rPr>
          <w:sz w:val="28"/>
        </w:rPr>
        <w:t>headteacher</w:t>
      </w:r>
      <w:proofErr w:type="spellEnd"/>
      <w:r w:rsidRPr="00DD26CF">
        <w:rPr>
          <w:sz w:val="28"/>
        </w:rPr>
        <w:t xml:space="preserve"> and other relevant members of staff </w:t>
      </w:r>
    </w:p>
    <w:p w:rsidR="00DD26CF" w:rsidRDefault="00DD26CF" w:rsidP="00DD26CF">
      <w:pPr>
        <w:rPr>
          <w:sz w:val="28"/>
        </w:rPr>
      </w:pPr>
      <w:r w:rsidRPr="00DD26CF">
        <w:rPr>
          <w:sz w:val="28"/>
        </w:rPr>
        <w:sym w:font="Symbol" w:char="F0B7"/>
      </w:r>
      <w:r w:rsidRPr="00DD26CF">
        <w:rPr>
          <w:sz w:val="28"/>
        </w:rPr>
        <w:t xml:space="preserve"> Governors </w:t>
      </w:r>
    </w:p>
    <w:p w:rsidR="00DD26CF" w:rsidRDefault="00DD26CF" w:rsidP="00DD26CF">
      <w:pPr>
        <w:rPr>
          <w:sz w:val="28"/>
        </w:rPr>
      </w:pPr>
      <w:r w:rsidRPr="00DD26CF">
        <w:rPr>
          <w:sz w:val="28"/>
        </w:rPr>
        <w:sym w:font="Symbol" w:char="F0B7"/>
      </w:r>
      <w:r w:rsidRPr="00DD26CF">
        <w:rPr>
          <w:sz w:val="28"/>
        </w:rPr>
        <w:t xml:space="preserve"> External partners </w:t>
      </w:r>
    </w:p>
    <w:p w:rsidR="00DD26CF" w:rsidRPr="00DD26CF" w:rsidRDefault="00DD26CF" w:rsidP="00DD26CF">
      <w:pPr>
        <w:rPr>
          <w:b/>
          <w:sz w:val="28"/>
          <w:u w:val="single"/>
        </w:rPr>
      </w:pPr>
      <w:r w:rsidRPr="00DD26CF">
        <w:rPr>
          <w:b/>
          <w:sz w:val="28"/>
          <w:u w:val="single"/>
        </w:rPr>
        <w:t xml:space="preserve">Current good practice </w:t>
      </w:r>
    </w:p>
    <w:p w:rsidR="00DD26CF" w:rsidRDefault="00DD26CF" w:rsidP="00DD26CF">
      <w:pPr>
        <w:rPr>
          <w:sz w:val="28"/>
        </w:rPr>
      </w:pPr>
      <w:r w:rsidRPr="00DD26CF">
        <w:rPr>
          <w:sz w:val="28"/>
        </w:rPr>
        <w:t>We gather information about any disability or health condition in early communications with parents and carers of children who are new to school. For parents and carers of children already at the school, we ask parents to keep the school informed of any changes to the information they have provided.</w:t>
      </w:r>
    </w:p>
    <w:p w:rsidR="00DD26CF" w:rsidRPr="00DD26CF" w:rsidRDefault="00DD26CF" w:rsidP="00DD26CF">
      <w:pPr>
        <w:rPr>
          <w:b/>
          <w:sz w:val="28"/>
          <w:u w:val="single"/>
        </w:rPr>
      </w:pPr>
      <w:r w:rsidRPr="00DD26CF">
        <w:rPr>
          <w:sz w:val="28"/>
        </w:rPr>
        <w:t xml:space="preserve"> </w:t>
      </w:r>
      <w:r w:rsidRPr="00DD26CF">
        <w:rPr>
          <w:b/>
          <w:sz w:val="28"/>
          <w:u w:val="single"/>
        </w:rPr>
        <w:t xml:space="preserve">Physical Environment </w:t>
      </w:r>
    </w:p>
    <w:p w:rsidR="00DD26CF" w:rsidRDefault="00DD26CF" w:rsidP="00DD26CF">
      <w:pPr>
        <w:rPr>
          <w:sz w:val="28"/>
        </w:rPr>
      </w:pPr>
      <w:r w:rsidRPr="00DD26CF">
        <w:rPr>
          <w:sz w:val="28"/>
        </w:rPr>
        <w:lastRenderedPageBreak/>
        <w:t xml:space="preserve">There are no areas of the school to which disabled pupils have limited or no access at the moment. Disabled pupils participate in extra-curricular activities. Some aspects of extracurricular activities present particular challenges, for example lunch and break times for pupils with social/interaction impairments, after-school clubs for pupils with physical impairments and school trips for pupils with medical needs, however all reasonable adjustments are made to support as </w:t>
      </w:r>
      <w:r>
        <w:rPr>
          <w:sz w:val="28"/>
        </w:rPr>
        <w:t>full an involvement as possible.</w:t>
      </w:r>
    </w:p>
    <w:p w:rsidR="00DD26CF" w:rsidRPr="00DD26CF" w:rsidRDefault="00DD26CF" w:rsidP="00DD26CF">
      <w:pPr>
        <w:rPr>
          <w:b/>
          <w:sz w:val="28"/>
          <w:u w:val="single"/>
        </w:rPr>
      </w:pPr>
      <w:r w:rsidRPr="00DD26CF">
        <w:rPr>
          <w:b/>
          <w:sz w:val="28"/>
          <w:u w:val="single"/>
        </w:rPr>
        <w:t xml:space="preserve">Curriculum </w:t>
      </w:r>
    </w:p>
    <w:p w:rsidR="00DD26CF" w:rsidRDefault="00DD26CF" w:rsidP="00DD26CF">
      <w:pPr>
        <w:rPr>
          <w:sz w:val="28"/>
        </w:rPr>
      </w:pPr>
      <w:r w:rsidRPr="00DD26CF">
        <w:rPr>
          <w:sz w:val="28"/>
        </w:rPr>
        <w:t xml:space="preserve">Through planning for individual need, we aim to provide as inclusive an approach as practically possible. Some areas of the curriculum present challenges, for example: PE for pupils with a physical impairment, however all reasonable adjustments are made to support as full an involvement as possible. </w:t>
      </w:r>
    </w:p>
    <w:p w:rsidR="00DD26CF" w:rsidRDefault="00DD26CF" w:rsidP="00DD26CF">
      <w:pPr>
        <w:rPr>
          <w:sz w:val="28"/>
        </w:rPr>
      </w:pPr>
      <w:r w:rsidRPr="00DD26CF">
        <w:rPr>
          <w:sz w:val="28"/>
        </w:rPr>
        <w:t xml:space="preserve">We seek advice and support from the relevant professionals in order to ensure that we have made adequate and reasonable adjustments. </w:t>
      </w:r>
    </w:p>
    <w:p w:rsidR="00DD26CF" w:rsidRDefault="00DD26CF" w:rsidP="00DD26CF">
      <w:pPr>
        <w:rPr>
          <w:sz w:val="28"/>
        </w:rPr>
      </w:pPr>
    </w:p>
    <w:p w:rsidR="00DD26CF" w:rsidRPr="00DD26CF" w:rsidRDefault="00DD26CF" w:rsidP="00DD26CF">
      <w:pPr>
        <w:rPr>
          <w:b/>
          <w:sz w:val="28"/>
        </w:rPr>
      </w:pPr>
      <w:r w:rsidRPr="00DD26CF">
        <w:rPr>
          <w:b/>
          <w:sz w:val="28"/>
        </w:rPr>
        <w:t xml:space="preserve">Information </w:t>
      </w:r>
    </w:p>
    <w:p w:rsidR="00DD26CF" w:rsidRDefault="00DD26CF" w:rsidP="00DD26CF">
      <w:pPr>
        <w:rPr>
          <w:sz w:val="28"/>
        </w:rPr>
      </w:pPr>
      <w:r w:rsidRPr="00DD26CF">
        <w:rPr>
          <w:sz w:val="28"/>
        </w:rPr>
        <w:t xml:space="preserve">Different forms of communication are made available as needs are identified to enable all disabled pupils to express their views and to hear the views of others. Access to information is provided in a range of different formats available for disabled pupils, parents and staff as needed. </w:t>
      </w:r>
    </w:p>
    <w:p w:rsidR="00DD26CF" w:rsidRPr="00DD26CF" w:rsidRDefault="00DD26CF" w:rsidP="00DD26CF">
      <w:pPr>
        <w:rPr>
          <w:b/>
          <w:sz w:val="28"/>
        </w:rPr>
      </w:pPr>
      <w:r w:rsidRPr="00DD26CF">
        <w:rPr>
          <w:b/>
          <w:sz w:val="28"/>
        </w:rPr>
        <w:t xml:space="preserve">Access Audit </w:t>
      </w:r>
    </w:p>
    <w:p w:rsidR="00DD26CF" w:rsidRDefault="00DD26CF" w:rsidP="00DD26CF">
      <w:pPr>
        <w:rPr>
          <w:sz w:val="28"/>
        </w:rPr>
      </w:pPr>
      <w:r>
        <w:rPr>
          <w:sz w:val="28"/>
        </w:rPr>
        <w:t>At St Oswald’s we have</w:t>
      </w:r>
      <w:r w:rsidRPr="00DD26CF">
        <w:rPr>
          <w:sz w:val="28"/>
        </w:rPr>
        <w:t xml:space="preserve"> </w:t>
      </w:r>
      <w:r>
        <w:rPr>
          <w:sz w:val="28"/>
        </w:rPr>
        <w:t>three</w:t>
      </w:r>
      <w:r w:rsidRPr="00DD26CF">
        <w:rPr>
          <w:sz w:val="28"/>
        </w:rPr>
        <w:t xml:space="preserve"> separate buildings with </w:t>
      </w:r>
      <w:r>
        <w:rPr>
          <w:sz w:val="28"/>
        </w:rPr>
        <w:t>leading in and out of the main Building</w:t>
      </w:r>
      <w:r w:rsidRPr="00DD26CF">
        <w:rPr>
          <w:sz w:val="28"/>
        </w:rPr>
        <w:t xml:space="preserve">. The entrances to </w:t>
      </w:r>
      <w:r>
        <w:rPr>
          <w:sz w:val="28"/>
        </w:rPr>
        <w:t>the main building is via a set of steep steps.</w:t>
      </w:r>
    </w:p>
    <w:p w:rsidR="009B2FC1" w:rsidRDefault="00DD26CF" w:rsidP="00DD26CF">
      <w:pPr>
        <w:rPr>
          <w:sz w:val="28"/>
        </w:rPr>
      </w:pPr>
      <w:r>
        <w:rPr>
          <w:sz w:val="28"/>
        </w:rPr>
        <w:t xml:space="preserve">The Main entrance door </w:t>
      </w:r>
      <w:r w:rsidR="009B2FC1">
        <w:rPr>
          <w:sz w:val="28"/>
        </w:rPr>
        <w:t>has steps that lead up to it and then steps down onto the playground.</w:t>
      </w:r>
      <w:r w:rsidRPr="00DD26CF">
        <w:rPr>
          <w:sz w:val="28"/>
        </w:rPr>
        <w:t xml:space="preserve"> Whilst we acknowledge that the steps an</w:t>
      </w:r>
      <w:r w:rsidR="009B2FC1">
        <w:rPr>
          <w:sz w:val="28"/>
        </w:rPr>
        <w:t>d multi-building nature of the site</w:t>
      </w:r>
      <w:r w:rsidRPr="00DD26CF">
        <w:rPr>
          <w:sz w:val="28"/>
        </w:rPr>
        <w:t xml:space="preserve"> could potentially present challenges when moving bet</w:t>
      </w:r>
      <w:r w:rsidR="009B2FC1">
        <w:rPr>
          <w:sz w:val="28"/>
        </w:rPr>
        <w:t>ween buildings, we have a ramp</w:t>
      </w:r>
      <w:r w:rsidRPr="00DD26CF">
        <w:rPr>
          <w:sz w:val="28"/>
        </w:rPr>
        <w:t xml:space="preserve"> available and make reasonable adjustments as the need arises. </w:t>
      </w:r>
    </w:p>
    <w:p w:rsidR="001551ED" w:rsidRDefault="009B2FC1" w:rsidP="00DD26CF">
      <w:pPr>
        <w:rPr>
          <w:sz w:val="28"/>
        </w:rPr>
      </w:pPr>
      <w:r>
        <w:rPr>
          <w:sz w:val="28"/>
        </w:rPr>
        <w:t>The</w:t>
      </w:r>
      <w:r w:rsidR="00DD26CF" w:rsidRPr="00DD26CF">
        <w:rPr>
          <w:sz w:val="28"/>
        </w:rPr>
        <w:t xml:space="preserve"> school </w:t>
      </w:r>
      <w:r>
        <w:rPr>
          <w:sz w:val="28"/>
        </w:rPr>
        <w:t>does not have any dedicated visitor parking nor does it have a car park for staff.</w:t>
      </w:r>
      <w:r w:rsidR="00DD26CF" w:rsidRPr="00DD26CF">
        <w:rPr>
          <w:sz w:val="28"/>
        </w:rPr>
        <w:t xml:space="preserve"> </w:t>
      </w:r>
      <w:r>
        <w:rPr>
          <w:sz w:val="28"/>
        </w:rPr>
        <w:t>All staff and visitors have to</w:t>
      </w:r>
      <w:r w:rsidR="00DD26CF" w:rsidRPr="00DD26CF">
        <w:rPr>
          <w:sz w:val="28"/>
        </w:rPr>
        <w:t xml:space="preserve"> use on-street parking, however suitable arrangements for disabled visitors are made when appropriate. There are disabled toilet facilities available in </w:t>
      </w:r>
      <w:r>
        <w:rPr>
          <w:sz w:val="28"/>
        </w:rPr>
        <w:t>Church View</w:t>
      </w:r>
      <w:r w:rsidR="00DD26CF" w:rsidRPr="00DD26CF">
        <w:rPr>
          <w:sz w:val="28"/>
        </w:rPr>
        <w:t xml:space="preserve">. These are fitted with a handrail and a pull emergency cord. The school has internal emergency signage and escape routes are clearly marked. Personalised evacuation plans are put in place as required. </w:t>
      </w:r>
    </w:p>
    <w:p w:rsidR="00DD26CF" w:rsidRDefault="00DD26CF" w:rsidP="00DD26CF">
      <w:pPr>
        <w:rPr>
          <w:sz w:val="28"/>
        </w:rPr>
      </w:pPr>
      <w:r w:rsidRPr="00DD26CF">
        <w:rPr>
          <w:sz w:val="28"/>
        </w:rPr>
        <w:t>This plan is reviewed annually to take into account the changing needs of the schools and its pupils.</w:t>
      </w:r>
    </w:p>
    <w:p w:rsidR="00B36EAF" w:rsidRDefault="00B36EAF" w:rsidP="00DD26CF">
      <w:pPr>
        <w:rPr>
          <w:sz w:val="28"/>
        </w:rPr>
      </w:pPr>
    </w:p>
    <w:p w:rsidR="00B36EAF" w:rsidRDefault="00B36EAF" w:rsidP="00DD26CF">
      <w:pPr>
        <w:rPr>
          <w:sz w:val="28"/>
        </w:rPr>
      </w:pPr>
    </w:p>
    <w:p w:rsidR="00B36EAF" w:rsidRPr="00DD26CF" w:rsidRDefault="00B36EAF" w:rsidP="00DD26CF">
      <w:pPr>
        <w:rPr>
          <w:sz w:val="28"/>
        </w:rPr>
      </w:pPr>
      <w:bookmarkStart w:id="0" w:name="_GoBack"/>
      <w:bookmarkEnd w:id="0"/>
    </w:p>
    <w:sectPr w:rsidR="00B36EAF" w:rsidRPr="00DD26CF" w:rsidSect="001551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Optima ExtraBlack">
    <w:charset w:val="00"/>
    <w:family w:val="auto"/>
    <w:pitch w:val="variable"/>
    <w:sig w:usb0="80000067" w:usb1="00000000" w:usb2="00000000" w:usb3="00000000" w:csb0="0003006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6CF"/>
    <w:rsid w:val="00092263"/>
    <w:rsid w:val="001551ED"/>
    <w:rsid w:val="009B2FC1"/>
    <w:rsid w:val="00B36EAF"/>
    <w:rsid w:val="00BD51E4"/>
    <w:rsid w:val="00DD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84F78"/>
  <w15:chartTrackingRefBased/>
  <w15:docId w15:val="{493BBA59-D3E0-4ECB-AA0A-DCCC7BCDC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860</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Wood, R</cp:lastModifiedBy>
  <cp:revision>3</cp:revision>
  <dcterms:created xsi:type="dcterms:W3CDTF">2021-09-30T07:23:00Z</dcterms:created>
  <dcterms:modified xsi:type="dcterms:W3CDTF">2021-09-30T08:22:00Z</dcterms:modified>
</cp:coreProperties>
</file>