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53445F" w14:textId="32088C06" w:rsidR="00044C26" w:rsidRPr="007C5150" w:rsidRDefault="00BF713A" w:rsidP="001C645E">
      <w:pPr>
        <w:tabs>
          <w:tab w:val="left" w:pos="7580"/>
        </w:tabs>
        <w:rPr>
          <w:color w:val="000000" w:themeColor="text1"/>
        </w:rPr>
      </w:pPr>
      <w:r w:rsidRPr="007C5150">
        <w:rPr>
          <w:noProof/>
          <w:color w:val="000000" w:themeColor="text1"/>
        </w:rPr>
        <w:drawing>
          <wp:anchor distT="0" distB="0" distL="114300" distR="114300" simplePos="0" relativeHeight="251658240" behindDoc="0" locked="0" layoutInCell="1" allowOverlap="1" wp14:anchorId="4B137D94" wp14:editId="726555BE">
            <wp:simplePos x="0" y="0"/>
            <wp:positionH relativeFrom="column">
              <wp:posOffset>4391025</wp:posOffset>
            </wp:positionH>
            <wp:positionV relativeFrom="paragraph">
              <wp:posOffset>0</wp:posOffset>
            </wp:positionV>
            <wp:extent cx="2066925" cy="5118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r w:rsidR="00C97B9B">
        <w:rPr>
          <w:noProof/>
          <w:lang w:eastAsia="en-GB"/>
        </w:rPr>
        <w:drawing>
          <wp:inline distT="0" distB="0" distL="0" distR="0" wp14:anchorId="5F6DAE32" wp14:editId="0DC0A1B6">
            <wp:extent cx="1533525" cy="15335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 Oswald's logo_smaller.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33525" cy="1533525"/>
                    </a:xfrm>
                    <a:prstGeom prst="rect">
                      <a:avLst/>
                    </a:prstGeom>
                  </pic:spPr>
                </pic:pic>
              </a:graphicData>
            </a:graphic>
          </wp:inline>
        </w:drawing>
      </w:r>
      <w:r w:rsidR="001C645E" w:rsidRPr="007C5150">
        <w:rPr>
          <w:color w:val="000000" w:themeColor="text1"/>
        </w:rPr>
        <w:tab/>
      </w:r>
    </w:p>
    <w:p w14:paraId="0272DEE3" w14:textId="77777777" w:rsidR="00044C26" w:rsidRPr="007C5150" w:rsidRDefault="00044C26" w:rsidP="00044C26">
      <w:pPr>
        <w:rPr>
          <w:color w:val="000000" w:themeColor="text1"/>
        </w:rPr>
      </w:pPr>
    </w:p>
    <w:p w14:paraId="74595C2B" w14:textId="77777777" w:rsidR="00BF713A" w:rsidRPr="007C5150" w:rsidRDefault="00BF713A" w:rsidP="00BF713A">
      <w:pPr>
        <w:rPr>
          <w:rFonts w:ascii="Arial" w:eastAsia="Calibri" w:hAnsi="Arial" w:cs="Arial"/>
          <w:color w:val="000000" w:themeColor="text1"/>
        </w:rPr>
      </w:pPr>
    </w:p>
    <w:p w14:paraId="2331D9DB" w14:textId="22C53BB9" w:rsidR="00BF713A" w:rsidRPr="007C5150" w:rsidRDefault="00BF713A" w:rsidP="00BF713A">
      <w:pPr>
        <w:rPr>
          <w:rFonts w:ascii="Arial" w:eastAsia="Calibri" w:hAnsi="Arial" w:cs="Arial"/>
          <w:color w:val="000000" w:themeColor="text1"/>
        </w:rPr>
      </w:pPr>
    </w:p>
    <w:p w14:paraId="4A7F6054" w14:textId="730A8936" w:rsidR="00BF713A" w:rsidRPr="007C5150" w:rsidRDefault="00BF713A" w:rsidP="00BF713A">
      <w:pPr>
        <w:rPr>
          <w:rFonts w:ascii="Arial" w:eastAsia="Calibri" w:hAnsi="Arial" w:cs="Arial"/>
          <w:color w:val="000000" w:themeColor="text1"/>
        </w:rPr>
      </w:pPr>
      <w:r w:rsidRPr="007C5150">
        <w:rPr>
          <w:rFonts w:ascii="Arial" w:eastAsia="Calibri" w:hAnsi="Arial" w:cs="Arial"/>
          <w:noProof/>
          <w:color w:val="000000" w:themeColor="text1"/>
          <w:lang w:eastAsia="en-GB"/>
        </w:rPr>
        <mc:AlternateContent>
          <mc:Choice Requires="wps">
            <w:drawing>
              <wp:anchor distT="0" distB="0" distL="114300" distR="114300" simplePos="0" relativeHeight="251660288" behindDoc="0" locked="0" layoutInCell="1" allowOverlap="1" wp14:anchorId="4C255F7B" wp14:editId="3B7DFCCE">
                <wp:simplePos x="0" y="0"/>
                <wp:positionH relativeFrom="margin">
                  <wp:posOffset>-152400</wp:posOffset>
                </wp:positionH>
                <wp:positionV relativeFrom="paragraph">
                  <wp:posOffset>179070</wp:posOffset>
                </wp:positionV>
                <wp:extent cx="6686550" cy="149542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6550" cy="1495425"/>
                        </a:xfrm>
                        <a:prstGeom prst="rect">
                          <a:avLst/>
                        </a:prstGeom>
                        <a:noFill/>
                        <a:ln w="6350">
                          <a:noFill/>
                        </a:ln>
                      </wps:spPr>
                      <wps:txbx>
                        <w:txbxContent>
                          <w:p w14:paraId="0CD5C378" w14:textId="6FFC54BF" w:rsidR="00BF713A" w:rsidRPr="007E751D" w:rsidRDefault="00DA07B6" w:rsidP="007E751D">
                            <w:pPr>
                              <w:jc w:val="right"/>
                              <w:rPr>
                                <w:rFonts w:cstheme="minorHAnsi"/>
                                <w:b/>
                                <w:color w:val="000000"/>
                                <w:sz w:val="48"/>
                                <w:szCs w:val="50"/>
                              </w:rPr>
                            </w:pPr>
                            <w:r w:rsidRPr="00DA07B6">
                              <w:rPr>
                                <w:rFonts w:cstheme="minorHAnsi"/>
                                <w:b/>
                                <w:color w:val="000000"/>
                                <w:sz w:val="48"/>
                                <w:szCs w:val="50"/>
                              </w:rPr>
                              <w:t xml:space="preserve">Privacy Notice </w:t>
                            </w:r>
                            <w:r w:rsidR="00E55E90">
                              <w:rPr>
                                <w:rFonts w:cstheme="minorHAnsi"/>
                                <w:b/>
                                <w:color w:val="000000"/>
                                <w:sz w:val="48"/>
                                <w:szCs w:val="50"/>
                              </w:rPr>
                              <w:t>–</w:t>
                            </w:r>
                            <w:r w:rsidRPr="00DA07B6">
                              <w:rPr>
                                <w:rFonts w:cstheme="minorHAnsi"/>
                                <w:b/>
                                <w:color w:val="000000"/>
                                <w:sz w:val="48"/>
                                <w:szCs w:val="50"/>
                              </w:rPr>
                              <w:t xml:space="preserve"> </w:t>
                            </w:r>
                            <w:r w:rsidR="00F50B8F">
                              <w:rPr>
                                <w:rFonts w:cstheme="minorHAnsi"/>
                                <w:b/>
                                <w:color w:val="000000"/>
                                <w:sz w:val="48"/>
                                <w:szCs w:val="50"/>
                              </w:rPr>
                              <w:t>Workforce</w:t>
                            </w:r>
                          </w:p>
                          <w:p w14:paraId="02601A93" w14:textId="77777777" w:rsidR="00C97B9B" w:rsidRPr="0026257C" w:rsidRDefault="00BF713A" w:rsidP="00C97B9B">
                            <w:pPr>
                              <w:jc w:val="right"/>
                              <w:rPr>
                                <w:rFonts w:cstheme="minorHAnsi"/>
                                <w:color w:val="000000"/>
                                <w:sz w:val="40"/>
                                <w:szCs w:val="40"/>
                              </w:rPr>
                            </w:pPr>
                            <w:r w:rsidRPr="007C5150">
                              <w:rPr>
                                <w:rFonts w:cstheme="minorHAnsi"/>
                                <w:color w:val="000000" w:themeColor="text1"/>
                                <w:sz w:val="40"/>
                                <w:szCs w:val="40"/>
                              </w:rPr>
                              <w:t xml:space="preserve"> </w:t>
                            </w:r>
                            <w:r w:rsidR="00C97B9B" w:rsidRPr="0026257C">
                              <w:rPr>
                                <w:rFonts w:cstheme="minorHAnsi"/>
                                <w:color w:val="000000"/>
                                <w:sz w:val="40"/>
                                <w:szCs w:val="40"/>
                              </w:rPr>
                              <w:t>St. Oswald’s C.E. Primary School</w:t>
                            </w:r>
                          </w:p>
                          <w:p w14:paraId="3BE83113" w14:textId="4888276A" w:rsidR="00C97B9B" w:rsidRPr="00F235BA" w:rsidRDefault="00C97B9B" w:rsidP="00C97B9B">
                            <w:pPr>
                              <w:jc w:val="right"/>
                              <w:rPr>
                                <w:rFonts w:ascii="Arial" w:hAnsi="Arial" w:cs="Arial"/>
                                <w:color w:val="000000"/>
                                <w:sz w:val="32"/>
                                <w:szCs w:val="40"/>
                              </w:rPr>
                            </w:pPr>
                            <w:r w:rsidRPr="0026257C">
                              <w:rPr>
                                <w:rFonts w:cstheme="minorHAnsi"/>
                                <w:color w:val="000000"/>
                                <w:sz w:val="32"/>
                                <w:szCs w:val="40"/>
                              </w:rPr>
                              <w:t xml:space="preserve"> [Version </w:t>
                            </w:r>
                            <w:r>
                              <w:rPr>
                                <w:rFonts w:cstheme="minorHAnsi"/>
                                <w:color w:val="000000"/>
                                <w:sz w:val="32"/>
                                <w:szCs w:val="40"/>
                              </w:rPr>
                              <w:t>4</w:t>
                            </w:r>
                            <w:r w:rsidRPr="0026257C">
                              <w:rPr>
                                <w:rFonts w:cstheme="minorHAnsi"/>
                                <w:color w:val="000000"/>
                                <w:sz w:val="32"/>
                                <w:szCs w:val="40"/>
                              </w:rPr>
                              <w:t>.0]</w:t>
                            </w:r>
                          </w:p>
                          <w:p w14:paraId="67241961" w14:textId="70F1ABFE" w:rsidR="00BF713A" w:rsidRPr="00F235BA" w:rsidRDefault="00BF713A" w:rsidP="00C97B9B">
                            <w:pPr>
                              <w:jc w:val="right"/>
                              <w:rPr>
                                <w:rFonts w:ascii="Arial" w:hAnsi="Arial" w:cs="Arial"/>
                                <w:color w:val="000000"/>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C255F7B" id="_x0000_t202" coordsize="21600,21600" o:spt="202" path="m,l,21600r21600,l21600,xe">
                <v:stroke joinstyle="miter"/>
                <v:path gradientshapeok="t" o:connecttype="rect"/>
              </v:shapetype>
              <v:shape id="Text Box 11" o:spid="_x0000_s1026" type="#_x0000_t202" style="position:absolute;margin-left:-12pt;margin-top:14.1pt;width:526.5pt;height:1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" filled="f" stroked="f" strokeweight=".5pt">
                <v:textbox>
                  <w:txbxContent>
                    <w:p w14:paraId="0CD5C378" w14:textId="6FFC54BF" w:rsidR="00BF713A" w:rsidRPr="007E751D" w:rsidRDefault="00DA07B6" w:rsidP="007E751D">
                      <w:pPr>
                        <w:jc w:val="right"/>
                        <w:rPr>
                          <w:rFonts w:cstheme="minorHAnsi"/>
                          <w:b/>
                          <w:color w:val="000000"/>
                          <w:sz w:val="48"/>
                          <w:szCs w:val="50"/>
                        </w:rPr>
                      </w:pPr>
                      <w:r w:rsidRPr="00DA07B6">
                        <w:rPr>
                          <w:rFonts w:cstheme="minorHAnsi"/>
                          <w:b/>
                          <w:color w:val="000000"/>
                          <w:sz w:val="48"/>
                          <w:szCs w:val="50"/>
                        </w:rPr>
                        <w:t xml:space="preserve">Privacy Notice </w:t>
                      </w:r>
                      <w:r w:rsidR="00E55E90">
                        <w:rPr>
                          <w:rFonts w:cstheme="minorHAnsi"/>
                          <w:b/>
                          <w:color w:val="000000"/>
                          <w:sz w:val="48"/>
                          <w:szCs w:val="50"/>
                        </w:rPr>
                        <w:t>–</w:t>
                      </w:r>
                      <w:r w:rsidRPr="00DA07B6">
                        <w:rPr>
                          <w:rFonts w:cstheme="minorHAnsi"/>
                          <w:b/>
                          <w:color w:val="000000"/>
                          <w:sz w:val="48"/>
                          <w:szCs w:val="50"/>
                        </w:rPr>
                        <w:t xml:space="preserve"> </w:t>
                      </w:r>
                      <w:r w:rsidR="00F50B8F">
                        <w:rPr>
                          <w:rFonts w:cstheme="minorHAnsi"/>
                          <w:b/>
                          <w:color w:val="000000"/>
                          <w:sz w:val="48"/>
                          <w:szCs w:val="50"/>
                        </w:rPr>
                        <w:t>Workforce</w:t>
                      </w:r>
                    </w:p>
                    <w:p w14:paraId="02601A93" w14:textId="77777777" w:rsidR="00C97B9B" w:rsidRPr="0026257C" w:rsidRDefault="00BF713A" w:rsidP="00C97B9B">
                      <w:pPr>
                        <w:jc w:val="right"/>
                        <w:rPr>
                          <w:rFonts w:cstheme="minorHAnsi"/>
                          <w:color w:val="000000"/>
                          <w:sz w:val="40"/>
                          <w:szCs w:val="40"/>
                        </w:rPr>
                      </w:pPr>
                      <w:r w:rsidRPr="007C5150">
                        <w:rPr>
                          <w:rFonts w:cstheme="minorHAnsi"/>
                          <w:color w:val="000000" w:themeColor="text1"/>
                          <w:sz w:val="40"/>
                          <w:szCs w:val="40"/>
                        </w:rPr>
                        <w:t xml:space="preserve"> </w:t>
                      </w:r>
                      <w:r w:rsidR="00C97B9B" w:rsidRPr="0026257C">
                        <w:rPr>
                          <w:rFonts w:cstheme="minorHAnsi"/>
                          <w:color w:val="000000"/>
                          <w:sz w:val="40"/>
                          <w:szCs w:val="40"/>
                        </w:rPr>
                        <w:t>St. Oswald’s C.E. Primary School</w:t>
                      </w:r>
                    </w:p>
                    <w:p w14:paraId="3BE83113" w14:textId="4888276A" w:rsidR="00C97B9B" w:rsidRPr="00F235BA" w:rsidRDefault="00C97B9B" w:rsidP="00C97B9B">
                      <w:pPr>
                        <w:jc w:val="right"/>
                        <w:rPr>
                          <w:rFonts w:ascii="Arial" w:hAnsi="Arial" w:cs="Arial"/>
                          <w:color w:val="000000"/>
                          <w:sz w:val="32"/>
                          <w:szCs w:val="40"/>
                        </w:rPr>
                      </w:pPr>
                      <w:r w:rsidRPr="0026257C">
                        <w:rPr>
                          <w:rFonts w:cstheme="minorHAnsi"/>
                          <w:color w:val="000000"/>
                          <w:sz w:val="32"/>
                          <w:szCs w:val="40"/>
                        </w:rPr>
                        <w:t xml:space="preserve"> [Version </w:t>
                      </w:r>
                      <w:r>
                        <w:rPr>
                          <w:rFonts w:cstheme="minorHAnsi"/>
                          <w:color w:val="000000"/>
                          <w:sz w:val="32"/>
                          <w:szCs w:val="40"/>
                        </w:rPr>
                        <w:t>4</w:t>
                      </w:r>
                      <w:r w:rsidRPr="0026257C">
                        <w:rPr>
                          <w:rFonts w:cstheme="minorHAnsi"/>
                          <w:color w:val="000000"/>
                          <w:sz w:val="32"/>
                          <w:szCs w:val="40"/>
                        </w:rPr>
                        <w:t>.0]</w:t>
                      </w:r>
                    </w:p>
                    <w:p w14:paraId="67241961" w14:textId="70F1ABFE" w:rsidR="00BF713A" w:rsidRPr="00F235BA" w:rsidRDefault="00BF713A" w:rsidP="00C97B9B">
                      <w:pPr>
                        <w:jc w:val="right"/>
                        <w:rPr>
                          <w:rFonts w:ascii="Arial" w:hAnsi="Arial" w:cs="Arial"/>
                          <w:color w:val="000000"/>
                          <w:sz w:val="32"/>
                          <w:szCs w:val="40"/>
                        </w:rPr>
                      </w:pPr>
                    </w:p>
                  </w:txbxContent>
                </v:textbox>
                <w10:wrap anchorx="margin"/>
              </v:shape>
            </w:pict>
          </mc:Fallback>
        </mc:AlternateContent>
      </w:r>
      <w:r w:rsidRPr="007C5150">
        <w:rPr>
          <w:rFonts w:ascii="Arial" w:eastAsia="Calibri" w:hAnsi="Arial" w:cs="Arial"/>
          <w:noProof/>
          <w:color w:val="000000" w:themeColor="text1"/>
          <w:lang w:eastAsia="en-GB"/>
        </w:rPr>
        <mc:AlternateContent>
          <mc:Choice Requires="wps">
            <w:drawing>
              <wp:anchor distT="4294967295" distB="4294967295" distL="114300" distR="114300" simplePos="0" relativeHeight="251661312" behindDoc="0" locked="0" layoutInCell="1" allowOverlap="1" wp14:anchorId="50180F74" wp14:editId="2E514AFA">
                <wp:simplePos x="0" y="0"/>
                <wp:positionH relativeFrom="margin">
                  <wp:align>left</wp:align>
                </wp:positionH>
                <wp:positionV relativeFrom="paragraph">
                  <wp:posOffset>28575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254EED1" id="Straight Connector 4" o:spid="_x0000_s1026" style="position:absolute;z-index:25166131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2.25pt" to="50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" strokecolor="#ee2a7b" strokeweight="2.25pt">
                <v:stroke joinstyle="miter"/>
                <o:lock v:ext="edit" shapetype="f"/>
                <w10:wrap anchorx="margin"/>
              </v:line>
            </w:pict>
          </mc:Fallback>
        </mc:AlternateContent>
      </w:r>
    </w:p>
    <w:p w14:paraId="139F5215" w14:textId="00ABBA52" w:rsidR="00BF713A" w:rsidRPr="007C5150" w:rsidRDefault="00BF713A" w:rsidP="00BF713A">
      <w:pPr>
        <w:rPr>
          <w:rFonts w:ascii="Arial" w:eastAsia="Calibri" w:hAnsi="Arial" w:cs="Arial"/>
          <w:color w:val="000000" w:themeColor="text1"/>
        </w:rPr>
      </w:pPr>
    </w:p>
    <w:p w14:paraId="621CA1C1" w14:textId="77777777" w:rsidR="00BF713A" w:rsidRPr="007C5150" w:rsidRDefault="00BF713A" w:rsidP="00BF713A">
      <w:pPr>
        <w:rPr>
          <w:rFonts w:ascii="Arial" w:eastAsia="Calibri" w:hAnsi="Arial" w:cs="Arial"/>
          <w:color w:val="000000" w:themeColor="text1"/>
        </w:rPr>
      </w:pPr>
    </w:p>
    <w:p w14:paraId="7F7656CE" w14:textId="77777777" w:rsidR="00BF713A" w:rsidRPr="007C5150" w:rsidRDefault="00BF713A" w:rsidP="00BF713A">
      <w:pPr>
        <w:keepNext/>
        <w:spacing w:before="240" w:after="60"/>
        <w:outlineLvl w:val="0"/>
        <w:rPr>
          <w:rFonts w:ascii="Arial" w:eastAsia="Times New Roman" w:hAnsi="Arial" w:cs="Arial"/>
          <w:b/>
          <w:bCs/>
          <w:color w:val="000000" w:themeColor="text1"/>
          <w:kern w:val="32"/>
          <w:sz w:val="32"/>
          <w:szCs w:val="32"/>
        </w:rPr>
      </w:pPr>
    </w:p>
    <w:p w14:paraId="79ED1A0A" w14:textId="77777777" w:rsidR="00BF713A" w:rsidRPr="007C5150" w:rsidRDefault="00BF713A" w:rsidP="00BF713A">
      <w:pPr>
        <w:rPr>
          <w:rFonts w:ascii="Arial" w:eastAsia="Calibri" w:hAnsi="Arial" w:cs="Arial"/>
          <w:color w:val="000000" w:themeColor="text1"/>
        </w:rPr>
      </w:pPr>
    </w:p>
    <w:p w14:paraId="180CDF8E" w14:textId="5ECD4E84" w:rsidR="00BF713A" w:rsidRPr="007C5150" w:rsidRDefault="00BF713A" w:rsidP="00BF713A">
      <w:pPr>
        <w:rPr>
          <w:rFonts w:ascii="Arial" w:eastAsia="Calibri" w:hAnsi="Arial" w:cs="Arial"/>
          <w:color w:val="000000" w:themeColor="text1"/>
        </w:rPr>
      </w:pPr>
    </w:p>
    <w:p w14:paraId="40E9100B" w14:textId="054A07AE" w:rsidR="00BF713A" w:rsidRPr="007C5150" w:rsidRDefault="00BF713A" w:rsidP="00BF713A">
      <w:pPr>
        <w:rPr>
          <w:rFonts w:ascii="Arial" w:eastAsia="Calibri" w:hAnsi="Arial" w:cs="Arial"/>
          <w:color w:val="000000" w:themeColor="text1"/>
        </w:rPr>
      </w:pPr>
      <w:r w:rsidRPr="007C5150">
        <w:rPr>
          <w:rFonts w:ascii="Arial" w:eastAsia="Calibri" w:hAnsi="Arial" w:cs="Arial"/>
          <w:noProof/>
          <w:color w:val="000000" w:themeColor="text1"/>
          <w:lang w:eastAsia="en-GB"/>
        </w:rPr>
        <mc:AlternateContent>
          <mc:Choice Requires="wps">
            <w:drawing>
              <wp:anchor distT="4294967295" distB="4294967295" distL="114300" distR="114300" simplePos="0" relativeHeight="251662336" behindDoc="0" locked="0" layoutInCell="1" allowOverlap="1" wp14:anchorId="5B55491A" wp14:editId="04155D01">
                <wp:simplePos x="0" y="0"/>
                <wp:positionH relativeFrom="margin">
                  <wp:align>left</wp:align>
                </wp:positionH>
                <wp:positionV relativeFrom="paragraph">
                  <wp:posOffset>38100</wp:posOffset>
                </wp:positionV>
                <wp:extent cx="6441440" cy="0"/>
                <wp:effectExtent l="0" t="19050" r="355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1BA36F88" id="Straight Connector 3" o:spid="_x0000_s1026" style="position:absolute;z-index:251662336;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3pt" to="507.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" strokecolor="#ee2a7b" strokeweight="2.25pt">
                <v:stroke joinstyle="miter"/>
                <o:lock v:ext="edit" shapetype="f"/>
                <w10:wrap anchorx="margin"/>
              </v:line>
            </w:pict>
          </mc:Fallback>
        </mc:AlternateContent>
      </w:r>
    </w:p>
    <w:tbl>
      <w:tblPr>
        <w:tblpPr w:leftFromText="180" w:rightFromText="180" w:vertAnchor="text" w:horzAnchor="margin" w:tblpXSpec="center" w:tblpY="169"/>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114"/>
        <w:gridCol w:w="5250"/>
      </w:tblGrid>
      <w:tr w:rsidR="00C97B9B" w:rsidRPr="007C5150" w14:paraId="3DBCC143" w14:textId="77777777" w:rsidTr="0066502B">
        <w:tc>
          <w:tcPr>
            <w:tcW w:w="3114" w:type="dxa"/>
          </w:tcPr>
          <w:p w14:paraId="66FDED37" w14:textId="77777777" w:rsidR="00C97B9B" w:rsidRPr="007C5150" w:rsidRDefault="00C97B9B" w:rsidP="00C97B9B">
            <w:pPr>
              <w:rPr>
                <w:rFonts w:cstheme="minorHAnsi"/>
                <w:b/>
                <w:bCs/>
                <w:color w:val="000000" w:themeColor="text1"/>
              </w:rPr>
            </w:pPr>
            <w:bookmarkStart w:id="0" w:name="_Hlk64968212"/>
            <w:bookmarkStart w:id="1" w:name="_Toc32498084"/>
            <w:bookmarkStart w:id="2" w:name="_Toc64971936"/>
            <w:r w:rsidRPr="007C5150">
              <w:rPr>
                <w:rFonts w:cstheme="minorHAnsi"/>
                <w:b/>
                <w:bCs/>
                <w:color w:val="000000" w:themeColor="text1"/>
              </w:rPr>
              <w:t>Last Reviewed</w:t>
            </w:r>
            <w:bookmarkEnd w:id="1"/>
            <w:bookmarkEnd w:id="2"/>
          </w:p>
        </w:tc>
        <w:tc>
          <w:tcPr>
            <w:tcW w:w="5250" w:type="dxa"/>
          </w:tcPr>
          <w:p w14:paraId="36823F22" w14:textId="22CF3289" w:rsidR="00C97B9B" w:rsidRPr="007C5150" w:rsidRDefault="00C97B9B" w:rsidP="00C97B9B">
            <w:pPr>
              <w:rPr>
                <w:rFonts w:cstheme="minorHAnsi"/>
                <w:b/>
                <w:bCs/>
                <w:color w:val="000000" w:themeColor="text1"/>
                <w:sz w:val="32"/>
                <w:szCs w:val="32"/>
              </w:rPr>
            </w:pPr>
            <w:r w:rsidRPr="004836C1">
              <w:t>May 202</w:t>
            </w:r>
            <w:r>
              <w:t>6</w:t>
            </w:r>
          </w:p>
        </w:tc>
      </w:tr>
      <w:tr w:rsidR="00C97B9B" w:rsidRPr="007C5150" w14:paraId="278357A0" w14:textId="77777777" w:rsidTr="0066502B">
        <w:tc>
          <w:tcPr>
            <w:tcW w:w="3114" w:type="dxa"/>
          </w:tcPr>
          <w:p w14:paraId="0D4EECE0" w14:textId="67C392E4" w:rsidR="00C97B9B" w:rsidRPr="007C5150" w:rsidRDefault="00C97B9B" w:rsidP="00C97B9B">
            <w:pPr>
              <w:rPr>
                <w:rFonts w:cstheme="minorHAnsi"/>
                <w:b/>
                <w:bCs/>
                <w:color w:val="000000" w:themeColor="text1"/>
              </w:rPr>
            </w:pPr>
            <w:bookmarkStart w:id="3" w:name="_Toc32498085"/>
            <w:bookmarkStart w:id="4" w:name="_Toc64971937"/>
            <w:r w:rsidRPr="007C5150">
              <w:rPr>
                <w:rFonts w:cstheme="minorHAnsi"/>
                <w:b/>
                <w:bCs/>
                <w:color w:val="000000" w:themeColor="text1"/>
              </w:rPr>
              <w:t>Reviewed By</w:t>
            </w:r>
            <w:bookmarkEnd w:id="3"/>
            <w:r w:rsidRPr="007C5150">
              <w:rPr>
                <w:rFonts w:cstheme="minorHAnsi"/>
                <w:b/>
                <w:bCs/>
                <w:color w:val="000000" w:themeColor="text1"/>
              </w:rPr>
              <w:t xml:space="preserve"> (Name)</w:t>
            </w:r>
            <w:bookmarkEnd w:id="4"/>
          </w:p>
        </w:tc>
        <w:tc>
          <w:tcPr>
            <w:tcW w:w="5250" w:type="dxa"/>
          </w:tcPr>
          <w:p w14:paraId="27E2166F" w14:textId="7FF8D739" w:rsidR="00C97B9B" w:rsidRPr="007C5150" w:rsidRDefault="00C97B9B" w:rsidP="00C97B9B">
            <w:pPr>
              <w:rPr>
                <w:rFonts w:cstheme="minorHAnsi"/>
                <w:b/>
                <w:bCs/>
                <w:color w:val="000000" w:themeColor="text1"/>
                <w:sz w:val="32"/>
                <w:szCs w:val="32"/>
              </w:rPr>
            </w:pPr>
            <w:r w:rsidRPr="004836C1">
              <w:t>Rebecca Wood and Faye Simons</w:t>
            </w:r>
          </w:p>
        </w:tc>
      </w:tr>
      <w:tr w:rsidR="00C97B9B" w:rsidRPr="007C5150" w14:paraId="0B6100F3" w14:textId="77777777" w:rsidTr="0066502B">
        <w:tc>
          <w:tcPr>
            <w:tcW w:w="3114" w:type="dxa"/>
          </w:tcPr>
          <w:p w14:paraId="74C54A8C" w14:textId="32966D38" w:rsidR="00C97B9B" w:rsidRPr="007C5150" w:rsidRDefault="00C97B9B" w:rsidP="00C97B9B">
            <w:pPr>
              <w:rPr>
                <w:rFonts w:cstheme="minorHAnsi"/>
                <w:b/>
                <w:bCs/>
                <w:color w:val="000000" w:themeColor="text1"/>
              </w:rPr>
            </w:pPr>
            <w:bookmarkStart w:id="5" w:name="_Toc64971938"/>
            <w:r w:rsidRPr="007C5150">
              <w:rPr>
                <w:rFonts w:cstheme="minorHAnsi"/>
                <w:b/>
                <w:bCs/>
                <w:color w:val="000000" w:themeColor="text1"/>
              </w:rPr>
              <w:t>Job Role</w:t>
            </w:r>
            <w:bookmarkEnd w:id="5"/>
          </w:p>
        </w:tc>
        <w:tc>
          <w:tcPr>
            <w:tcW w:w="5250" w:type="dxa"/>
          </w:tcPr>
          <w:p w14:paraId="4FC9CA41" w14:textId="08659A99" w:rsidR="00C97B9B" w:rsidRPr="007C5150" w:rsidRDefault="00C97B9B" w:rsidP="00C97B9B">
            <w:pPr>
              <w:rPr>
                <w:rFonts w:cstheme="minorHAnsi"/>
                <w:b/>
                <w:bCs/>
                <w:color w:val="000000" w:themeColor="text1"/>
                <w:sz w:val="32"/>
                <w:szCs w:val="32"/>
              </w:rPr>
            </w:pPr>
            <w:r w:rsidRPr="004836C1">
              <w:t>Head teacher and School Business Officer</w:t>
            </w:r>
          </w:p>
        </w:tc>
      </w:tr>
      <w:tr w:rsidR="00C97B9B" w:rsidRPr="007C5150" w14:paraId="26600F25" w14:textId="77777777" w:rsidTr="0066502B">
        <w:tc>
          <w:tcPr>
            <w:tcW w:w="3114" w:type="dxa"/>
          </w:tcPr>
          <w:p w14:paraId="236E1BE2" w14:textId="4CA09742" w:rsidR="00C97B9B" w:rsidRPr="007C5150" w:rsidRDefault="00C97B9B" w:rsidP="00C97B9B">
            <w:pPr>
              <w:rPr>
                <w:rFonts w:cstheme="minorHAnsi"/>
                <w:b/>
                <w:bCs/>
                <w:color w:val="000000" w:themeColor="text1"/>
              </w:rPr>
            </w:pPr>
            <w:bookmarkStart w:id="6" w:name="_Toc32498086"/>
            <w:bookmarkStart w:id="7" w:name="_Toc64971939"/>
            <w:r w:rsidRPr="007C5150">
              <w:rPr>
                <w:rFonts w:cstheme="minorHAnsi"/>
                <w:b/>
                <w:bCs/>
                <w:color w:val="000000" w:themeColor="text1"/>
              </w:rPr>
              <w:t>Next Review Date</w:t>
            </w:r>
            <w:bookmarkEnd w:id="6"/>
            <w:bookmarkEnd w:id="7"/>
          </w:p>
        </w:tc>
        <w:tc>
          <w:tcPr>
            <w:tcW w:w="5250" w:type="dxa"/>
          </w:tcPr>
          <w:p w14:paraId="52306A04" w14:textId="025A32D8" w:rsidR="00C97B9B" w:rsidRPr="007C5150" w:rsidRDefault="00C97B9B" w:rsidP="00C97B9B">
            <w:pPr>
              <w:rPr>
                <w:rFonts w:cstheme="minorHAnsi"/>
                <w:b/>
                <w:bCs/>
                <w:color w:val="000000" w:themeColor="text1"/>
                <w:sz w:val="32"/>
                <w:szCs w:val="32"/>
              </w:rPr>
            </w:pPr>
            <w:r w:rsidRPr="004836C1">
              <w:t>April 202</w:t>
            </w:r>
            <w:r>
              <w:t>7</w:t>
            </w:r>
          </w:p>
        </w:tc>
      </w:tr>
      <w:tr w:rsidR="007C5150" w:rsidRPr="007C5150" w14:paraId="6D217C07" w14:textId="77777777" w:rsidTr="0066502B">
        <w:tc>
          <w:tcPr>
            <w:tcW w:w="3114" w:type="dxa"/>
          </w:tcPr>
          <w:p w14:paraId="4E31C34D" w14:textId="7BB98AA9" w:rsidR="00CE396A" w:rsidRPr="007C5150" w:rsidRDefault="00CE396A" w:rsidP="00CE396A">
            <w:pPr>
              <w:rPr>
                <w:rFonts w:cstheme="minorHAnsi"/>
                <w:b/>
                <w:bCs/>
                <w:color w:val="000000" w:themeColor="text1"/>
              </w:rPr>
            </w:pPr>
            <w:bookmarkStart w:id="8" w:name="_Toc64971940"/>
            <w:r w:rsidRPr="007C5150">
              <w:rPr>
                <w:rFonts w:cs="Calibri"/>
                <w:b/>
                <w:bCs/>
                <w:color w:val="000000" w:themeColor="text1"/>
              </w:rPr>
              <w:t>Version produced Spring 202</w:t>
            </w:r>
            <w:bookmarkEnd w:id="8"/>
            <w:r w:rsidR="00C16DEA" w:rsidRPr="007C5150">
              <w:rPr>
                <w:rFonts w:cs="Calibri"/>
                <w:b/>
                <w:bCs/>
                <w:color w:val="000000" w:themeColor="text1"/>
              </w:rPr>
              <w:t>6</w:t>
            </w:r>
          </w:p>
        </w:tc>
        <w:tc>
          <w:tcPr>
            <w:tcW w:w="5250" w:type="dxa"/>
          </w:tcPr>
          <w:p w14:paraId="300A2D6A" w14:textId="7B96BAB4" w:rsidR="00CE396A" w:rsidRDefault="00151E0F" w:rsidP="00CE396A">
            <w:pPr>
              <w:rPr>
                <w:rFonts w:cstheme="minorHAnsi"/>
                <w:color w:val="000000" w:themeColor="text1"/>
              </w:rPr>
            </w:pPr>
            <w:r w:rsidRPr="007C5150">
              <w:rPr>
                <w:rFonts w:cstheme="minorHAnsi"/>
                <w:color w:val="000000" w:themeColor="text1"/>
              </w:rPr>
              <w:t>A</w:t>
            </w:r>
            <w:r w:rsidR="00CE396A" w:rsidRPr="007C5150">
              <w:rPr>
                <w:rFonts w:cstheme="minorHAnsi"/>
                <w:color w:val="000000" w:themeColor="text1"/>
              </w:rPr>
              <w:t>mend</w:t>
            </w:r>
            <w:r w:rsidRPr="007C5150">
              <w:rPr>
                <w:rFonts w:cstheme="minorHAnsi"/>
                <w:color w:val="000000" w:themeColor="text1"/>
              </w:rPr>
              <w:t>ments</w:t>
            </w:r>
            <w:r w:rsidR="00CE396A" w:rsidRPr="007C5150">
              <w:rPr>
                <w:rFonts w:cstheme="minorHAnsi"/>
                <w:color w:val="000000" w:themeColor="text1"/>
              </w:rPr>
              <w:t xml:space="preserve"> indicated in </w:t>
            </w:r>
            <w:r w:rsidR="00CE396A" w:rsidRPr="007C5150">
              <w:rPr>
                <w:rFonts w:cstheme="minorHAnsi"/>
                <w:color w:val="00B050"/>
              </w:rPr>
              <w:t>green</w:t>
            </w:r>
            <w:r w:rsidR="00CE396A" w:rsidRPr="007C5150">
              <w:rPr>
                <w:rFonts w:cstheme="minorHAnsi"/>
                <w:color w:val="000000" w:themeColor="text1"/>
              </w:rPr>
              <w:t xml:space="preserve"> tex</w:t>
            </w:r>
            <w:r w:rsidR="00450F29" w:rsidRPr="007C5150">
              <w:rPr>
                <w:rFonts w:cstheme="minorHAnsi"/>
                <w:color w:val="000000" w:themeColor="text1"/>
              </w:rPr>
              <w:t>t.</w:t>
            </w:r>
          </w:p>
          <w:p w14:paraId="71685913" w14:textId="77777777" w:rsidR="00435864" w:rsidRPr="00C63698" w:rsidRDefault="00435864" w:rsidP="00435864">
            <w:pPr>
              <w:rPr>
                <w:rFonts w:cstheme="minorHAnsi"/>
                <w:b/>
                <w:bCs/>
                <w:color w:val="00B050"/>
              </w:rPr>
            </w:pPr>
            <w:r w:rsidRPr="00C63698">
              <w:rPr>
                <w:rFonts w:cstheme="minorHAnsi"/>
                <w:b/>
                <w:bCs/>
                <w:color w:val="00B050"/>
              </w:rPr>
              <w:t>The following has been implemented throughout:</w:t>
            </w:r>
          </w:p>
          <w:p w14:paraId="4B2E24AA" w14:textId="77777777" w:rsidR="00435864" w:rsidRPr="00C63698" w:rsidRDefault="00435864" w:rsidP="00435864">
            <w:pPr>
              <w:rPr>
                <w:rFonts w:cstheme="minorHAnsi"/>
                <w:color w:val="00B050"/>
              </w:rPr>
            </w:pPr>
            <w:r w:rsidRPr="00C63698">
              <w:rPr>
                <w:rFonts w:cstheme="minorHAnsi"/>
                <w:color w:val="00B050"/>
              </w:rPr>
              <w:t xml:space="preserve">When we use the word </w:t>
            </w:r>
            <w:r w:rsidRPr="00C63698">
              <w:rPr>
                <w:rFonts w:cstheme="minorHAnsi"/>
                <w:b/>
                <w:bCs/>
                <w:color w:val="00B050"/>
              </w:rPr>
              <w:t>must</w:t>
            </w:r>
            <w:r w:rsidRPr="00C63698">
              <w:rPr>
                <w:rFonts w:cstheme="minorHAnsi"/>
                <w:color w:val="00B050"/>
              </w:rPr>
              <w:t>, this refers to legal requirements.</w:t>
            </w:r>
          </w:p>
          <w:p w14:paraId="444163DA" w14:textId="77777777" w:rsidR="00435864" w:rsidRPr="00C63698" w:rsidRDefault="00435864" w:rsidP="00435864">
            <w:pPr>
              <w:rPr>
                <w:rFonts w:cstheme="minorHAnsi"/>
                <w:color w:val="00B050"/>
              </w:rPr>
            </w:pPr>
            <w:r w:rsidRPr="00C63698">
              <w:rPr>
                <w:rFonts w:cstheme="minorHAnsi"/>
                <w:color w:val="00B050"/>
              </w:rPr>
              <w:t xml:space="preserve">When we use the word </w:t>
            </w:r>
            <w:r w:rsidRPr="00C63698">
              <w:rPr>
                <w:rFonts w:cstheme="minorHAnsi"/>
                <w:b/>
                <w:bCs/>
                <w:color w:val="00B050"/>
              </w:rPr>
              <w:t>should</w:t>
            </w:r>
            <w:r w:rsidRPr="00C63698">
              <w:rPr>
                <w:rFonts w:cstheme="minorHAnsi"/>
                <w:color w:val="00B050"/>
              </w:rPr>
              <w:t>, this does not refer to a legal requirement, but what we consider is important to help you to comply effectively with the law. You should do this unless there is a good reason not to. If you choose to take a different approach, you need to be able to demonstrate that your approach complies with the law.</w:t>
            </w:r>
          </w:p>
          <w:p w14:paraId="1BA070B9" w14:textId="77777777" w:rsidR="00435864" w:rsidRPr="00C63698" w:rsidRDefault="00435864" w:rsidP="00435864">
            <w:pPr>
              <w:rPr>
                <w:rFonts w:cstheme="minorHAnsi"/>
                <w:color w:val="00B050"/>
              </w:rPr>
            </w:pPr>
            <w:r w:rsidRPr="00C63698">
              <w:rPr>
                <w:rFonts w:cstheme="minorHAnsi"/>
                <w:color w:val="00B050"/>
              </w:rPr>
              <w:t xml:space="preserve">When we use the word </w:t>
            </w:r>
            <w:r w:rsidRPr="00C63698">
              <w:rPr>
                <w:rFonts w:cstheme="minorHAnsi"/>
                <w:b/>
                <w:bCs/>
                <w:color w:val="00B050"/>
              </w:rPr>
              <w:t>could</w:t>
            </w:r>
            <w:r w:rsidRPr="00C63698">
              <w:rPr>
                <w:rFonts w:cstheme="minorHAnsi"/>
                <w:color w:val="00B050"/>
              </w:rPr>
              <w:t>, this refers to an option or options that you could consider to help you comply effectively. There are likely to be various other ways you could comply.</w:t>
            </w:r>
          </w:p>
          <w:p w14:paraId="24E06A2D" w14:textId="10BC062F" w:rsidR="006C2EC4" w:rsidRDefault="006C2EC4" w:rsidP="006C2EC4">
            <w:pPr>
              <w:rPr>
                <w:rFonts w:cstheme="minorHAnsi"/>
                <w:color w:val="00B050"/>
              </w:rPr>
            </w:pPr>
            <w:r>
              <w:rPr>
                <w:rFonts w:cstheme="minorHAnsi"/>
                <w:color w:val="00B050"/>
              </w:rPr>
              <w:lastRenderedPageBreak/>
              <w:t xml:space="preserve">Removed </w:t>
            </w:r>
            <w:proofErr w:type="spellStart"/>
            <w:r>
              <w:rPr>
                <w:rFonts w:cstheme="minorHAnsi"/>
                <w:color w:val="00B050"/>
              </w:rPr>
              <w:t>KCSiE</w:t>
            </w:r>
            <w:proofErr w:type="spellEnd"/>
            <w:r>
              <w:rPr>
                <w:rFonts w:cstheme="minorHAnsi"/>
                <w:color w:val="00B050"/>
              </w:rPr>
              <w:t xml:space="preserve"> year reference to ensure it refers to latest version.</w:t>
            </w:r>
          </w:p>
          <w:p w14:paraId="7F2897F2" w14:textId="02015687" w:rsidR="00912186" w:rsidRPr="006C2EC4" w:rsidRDefault="00912186" w:rsidP="006C2EC4">
            <w:r>
              <w:rPr>
                <w:rFonts w:cstheme="minorHAnsi"/>
                <w:color w:val="00B050"/>
              </w:rPr>
              <w:t>Re-ordered sections throughout</w:t>
            </w:r>
          </w:p>
          <w:p w14:paraId="73E39DD3" w14:textId="5663DCFF" w:rsidR="006C2EC4" w:rsidRPr="006C2EC4" w:rsidRDefault="007C5150" w:rsidP="007C5150">
            <w:pPr>
              <w:rPr>
                <w:rFonts w:cstheme="minorHAnsi"/>
                <w:b/>
                <w:bCs/>
                <w:color w:val="00B050"/>
              </w:rPr>
            </w:pPr>
            <w:r w:rsidRPr="006C2EC4">
              <w:rPr>
                <w:rFonts w:cstheme="minorHAnsi"/>
                <w:b/>
                <w:bCs/>
                <w:color w:val="00B050"/>
              </w:rPr>
              <w:t>2.</w:t>
            </w:r>
            <w:r w:rsidR="00256EFE">
              <w:rPr>
                <w:rFonts w:cstheme="minorHAnsi"/>
                <w:b/>
                <w:bCs/>
                <w:color w:val="00B050"/>
              </w:rPr>
              <w:t xml:space="preserve"> </w:t>
            </w:r>
            <w:r w:rsidR="00256EFE" w:rsidRPr="00256EFE">
              <w:rPr>
                <w:b/>
                <w:bCs/>
                <w:color w:val="00B050"/>
              </w:rPr>
              <w:t>The categories of workforce information that we process</w:t>
            </w:r>
            <w:r w:rsidR="00256EFE">
              <w:rPr>
                <w:b/>
                <w:bCs/>
                <w:color w:val="00B050"/>
              </w:rPr>
              <w:t>:</w:t>
            </w:r>
          </w:p>
          <w:p w14:paraId="792D5A52" w14:textId="7BACBE82" w:rsidR="007C5150" w:rsidRDefault="00256EFE" w:rsidP="007C5150">
            <w:pPr>
              <w:rPr>
                <w:color w:val="00B050"/>
              </w:rPr>
            </w:pPr>
            <w:r>
              <w:rPr>
                <w:rFonts w:cstheme="minorHAnsi"/>
                <w:color w:val="00B050"/>
              </w:rPr>
              <w:t xml:space="preserve">Added </w:t>
            </w:r>
            <w:r w:rsidR="007C5150">
              <w:rPr>
                <w:rFonts w:cstheme="minorHAnsi"/>
                <w:color w:val="00B050"/>
              </w:rPr>
              <w:t>r</w:t>
            </w:r>
            <w:r w:rsidR="007C5150" w:rsidRPr="007C5150">
              <w:rPr>
                <w:color w:val="00B050"/>
              </w:rPr>
              <w:t>elated parties’/close family members’ interests where required by the Academies accounts direction from the Department for Education</w:t>
            </w:r>
          </w:p>
          <w:p w14:paraId="4FCFDC73" w14:textId="0E9F1700" w:rsidR="00E37AE6" w:rsidRDefault="00E37AE6" w:rsidP="00E37AE6">
            <w:pPr>
              <w:rPr>
                <w:color w:val="00B050"/>
              </w:rPr>
            </w:pPr>
            <w:r>
              <w:rPr>
                <w:color w:val="00B050"/>
              </w:rPr>
              <w:t xml:space="preserve">Added </w:t>
            </w:r>
            <w:r w:rsidRPr="00E37AE6">
              <w:rPr>
                <w:color w:val="00B050"/>
              </w:rPr>
              <w:t>Teacher reference number (TRN)</w:t>
            </w:r>
          </w:p>
          <w:p w14:paraId="4653A446" w14:textId="6A54CE8E" w:rsidR="006C2EC4" w:rsidRPr="006C2EC4" w:rsidRDefault="007C5150" w:rsidP="007C5150">
            <w:pPr>
              <w:rPr>
                <w:b/>
                <w:bCs/>
                <w:color w:val="00B050"/>
              </w:rPr>
            </w:pPr>
            <w:r w:rsidRPr="006C2EC4">
              <w:rPr>
                <w:b/>
                <w:bCs/>
                <w:color w:val="00B050"/>
              </w:rPr>
              <w:t xml:space="preserve">3. </w:t>
            </w:r>
            <w:r w:rsidR="00256EFE" w:rsidRPr="00256EFE">
              <w:rPr>
                <w:b/>
                <w:bCs/>
                <w:color w:val="00B050"/>
              </w:rPr>
              <w:t>Why we collect and use workforce information:</w:t>
            </w:r>
          </w:p>
          <w:p w14:paraId="6DB4C88F" w14:textId="363E7763" w:rsidR="008D697B" w:rsidRDefault="00256EFE" w:rsidP="00CE796E">
            <w:pPr>
              <w:rPr>
                <w:color w:val="00B050"/>
              </w:rPr>
            </w:pPr>
            <w:r>
              <w:rPr>
                <w:color w:val="00B050"/>
              </w:rPr>
              <w:t>Added t</w:t>
            </w:r>
            <w:r w:rsidR="007C5150" w:rsidRPr="007C5150">
              <w:rPr>
                <w:color w:val="00B050"/>
              </w:rPr>
              <w:t xml:space="preserve">he Academy </w:t>
            </w:r>
            <w:r w:rsidR="006B2286">
              <w:rPr>
                <w:color w:val="00B050"/>
              </w:rPr>
              <w:t>T</w:t>
            </w:r>
            <w:r w:rsidR="007C5150" w:rsidRPr="007C5150">
              <w:rPr>
                <w:color w:val="00B050"/>
              </w:rPr>
              <w:t xml:space="preserve">rust </w:t>
            </w:r>
            <w:r w:rsidR="006B2286">
              <w:rPr>
                <w:color w:val="00B050"/>
              </w:rPr>
              <w:t>H</w:t>
            </w:r>
            <w:r w:rsidR="007C5150" w:rsidRPr="007C5150">
              <w:rPr>
                <w:color w:val="00B050"/>
              </w:rPr>
              <w:t xml:space="preserve">andbook and the Academies </w:t>
            </w:r>
            <w:r w:rsidR="006B2286">
              <w:rPr>
                <w:color w:val="00B050"/>
              </w:rPr>
              <w:t>A</w:t>
            </w:r>
            <w:r w:rsidR="007C5150" w:rsidRPr="007C5150">
              <w:rPr>
                <w:color w:val="00B050"/>
              </w:rPr>
              <w:t xml:space="preserve">ccounts </w:t>
            </w:r>
            <w:r w:rsidR="006B2286">
              <w:rPr>
                <w:color w:val="00B050"/>
              </w:rPr>
              <w:t>D</w:t>
            </w:r>
            <w:r w:rsidR="007C5150" w:rsidRPr="007C5150">
              <w:rPr>
                <w:color w:val="00B050"/>
              </w:rPr>
              <w:t>irection from the Department for Education</w:t>
            </w:r>
          </w:p>
          <w:p w14:paraId="59314711" w14:textId="1E774F00" w:rsidR="0001138C" w:rsidRPr="0001138C" w:rsidRDefault="0001138C" w:rsidP="00652085">
            <w:pPr>
              <w:rPr>
                <w:rFonts w:cstheme="minorHAnsi"/>
              </w:rPr>
            </w:pPr>
            <w:bookmarkStart w:id="9" w:name="_Toc222302896"/>
            <w:bookmarkStart w:id="10" w:name="_Toc222303116"/>
            <w:r w:rsidRPr="00652085">
              <w:rPr>
                <w:b/>
                <w:bCs/>
                <w:color w:val="00B050"/>
              </w:rPr>
              <w:t>3.2 Automated decision making &amp; profiling –</w:t>
            </w:r>
            <w:r w:rsidRPr="00652085">
              <w:rPr>
                <w:color w:val="00B050"/>
              </w:rPr>
              <w:t xml:space="preserve"> added info re using AI to help review and analyse written information that individuals provide to the school/trust/academy.</w:t>
            </w:r>
            <w:bookmarkEnd w:id="9"/>
            <w:bookmarkEnd w:id="10"/>
            <w:r w:rsidRPr="00652085">
              <w:rPr>
                <w:rFonts w:cstheme="minorHAnsi"/>
                <w:bCs/>
                <w:color w:val="00B050"/>
              </w:rPr>
              <w:t xml:space="preserve"> </w:t>
            </w:r>
          </w:p>
          <w:p w14:paraId="64AFC920" w14:textId="3567CAD5" w:rsidR="007E418B" w:rsidRPr="00652085" w:rsidRDefault="007E418B" w:rsidP="00652085">
            <w:pPr>
              <w:rPr>
                <w:b/>
                <w:bCs/>
                <w:color w:val="00B050"/>
              </w:rPr>
            </w:pPr>
            <w:bookmarkStart w:id="11" w:name="_Toc222302897"/>
            <w:bookmarkStart w:id="12" w:name="_Toc222303117"/>
            <w:r w:rsidRPr="00652085">
              <w:rPr>
                <w:b/>
                <w:bCs/>
                <w:color w:val="00B050"/>
              </w:rPr>
              <w:t>4. How we collect workforce information:</w:t>
            </w:r>
            <w:bookmarkEnd w:id="11"/>
            <w:bookmarkEnd w:id="12"/>
          </w:p>
          <w:p w14:paraId="0D49D652" w14:textId="083F2079" w:rsidR="007E418B" w:rsidRPr="00652085" w:rsidRDefault="007E418B" w:rsidP="00652085">
            <w:pPr>
              <w:rPr>
                <w:color w:val="00B050"/>
              </w:rPr>
            </w:pPr>
            <w:bookmarkStart w:id="13" w:name="_Hlk221697148"/>
            <w:r w:rsidRPr="00652085">
              <w:rPr>
                <w:color w:val="00B050"/>
              </w:rPr>
              <w:t>Added info</w:t>
            </w:r>
            <w:r w:rsidR="007221B2">
              <w:rPr>
                <w:color w:val="00B050"/>
              </w:rPr>
              <w:t>rmation about</w:t>
            </w:r>
            <w:r w:rsidRPr="00652085">
              <w:rPr>
                <w:color w:val="00B050"/>
              </w:rPr>
              <w:t xml:space="preserve"> recording telephone calls for staff training, development and monitoring purposes.</w:t>
            </w:r>
          </w:p>
          <w:bookmarkEnd w:id="13"/>
          <w:p w14:paraId="1DF1C08A" w14:textId="77777777" w:rsidR="009E6B2A" w:rsidRDefault="009E6B2A" w:rsidP="00CE796E">
            <w:pPr>
              <w:rPr>
                <w:b/>
                <w:bCs/>
                <w:color w:val="00B050"/>
              </w:rPr>
            </w:pPr>
            <w:r w:rsidRPr="009E6B2A">
              <w:rPr>
                <w:b/>
                <w:bCs/>
                <w:color w:val="00B050"/>
              </w:rPr>
              <w:t>6. Who we share workforce information with:</w:t>
            </w:r>
          </w:p>
          <w:p w14:paraId="5CE9874C" w14:textId="77777777" w:rsidR="009E6B2A" w:rsidRDefault="009E6B2A" w:rsidP="00CE796E">
            <w:pPr>
              <w:rPr>
                <w:color w:val="00B050"/>
              </w:rPr>
            </w:pPr>
            <w:r>
              <w:rPr>
                <w:color w:val="00B050"/>
              </w:rPr>
              <w:t>Added our insurance provider</w:t>
            </w:r>
          </w:p>
          <w:p w14:paraId="1ACC6A62" w14:textId="1BC505BF" w:rsidR="00D30C46" w:rsidRDefault="00D30C46" w:rsidP="00CE796E">
            <w:pPr>
              <w:rPr>
                <w:color w:val="00B050"/>
              </w:rPr>
            </w:pPr>
            <w:r>
              <w:rPr>
                <w:b/>
                <w:bCs/>
                <w:color w:val="00B050"/>
              </w:rPr>
              <w:t>7</w:t>
            </w:r>
            <w:r w:rsidRPr="000A19AB">
              <w:rPr>
                <w:b/>
                <w:bCs/>
                <w:color w:val="00B050"/>
              </w:rPr>
              <w:t xml:space="preserve">. </w:t>
            </w:r>
            <w:r>
              <w:rPr>
                <w:b/>
                <w:bCs/>
                <w:color w:val="00B050"/>
              </w:rPr>
              <w:t xml:space="preserve">Freedom of Information Act 2000 and Environmental Information Regulations 2004- </w:t>
            </w:r>
            <w:r>
              <w:rPr>
                <w:rFonts w:cstheme="minorHAnsi"/>
                <w:color w:val="00B050"/>
              </w:rPr>
              <w:t>added a note to say [independent schools delete this section] as not subject to FOI or EIR</w:t>
            </w:r>
          </w:p>
          <w:p w14:paraId="062645E9" w14:textId="39216115" w:rsidR="000B1145" w:rsidRDefault="00151439" w:rsidP="000B1145">
            <w:pPr>
              <w:rPr>
                <w:color w:val="00B050"/>
              </w:rPr>
            </w:pPr>
            <w:r>
              <w:rPr>
                <w:b/>
                <w:bCs/>
                <w:color w:val="00B050"/>
              </w:rPr>
              <w:t>9</w:t>
            </w:r>
            <w:r w:rsidR="000B1145" w:rsidRPr="008104AE">
              <w:rPr>
                <w:b/>
                <w:bCs/>
                <w:color w:val="00B050"/>
              </w:rPr>
              <w:t xml:space="preserve">. </w:t>
            </w:r>
            <w:r w:rsidR="000B1145">
              <w:rPr>
                <w:b/>
                <w:bCs/>
                <w:color w:val="00B050"/>
              </w:rPr>
              <w:t>H</w:t>
            </w:r>
            <w:r w:rsidR="000B1145" w:rsidRPr="008104AE">
              <w:rPr>
                <w:b/>
                <w:bCs/>
                <w:color w:val="00B050"/>
              </w:rPr>
              <w:t xml:space="preserve">ow </w:t>
            </w:r>
            <w:r w:rsidR="000B1145">
              <w:rPr>
                <w:b/>
                <w:bCs/>
                <w:color w:val="00B050"/>
              </w:rPr>
              <w:t>G</w:t>
            </w:r>
            <w:r w:rsidR="000B1145" w:rsidRPr="008104AE">
              <w:rPr>
                <w:b/>
                <w:bCs/>
                <w:color w:val="00B050"/>
              </w:rPr>
              <w:t>overnment uses your data –</w:t>
            </w:r>
            <w:r w:rsidR="000B1145" w:rsidRPr="008104AE">
              <w:rPr>
                <w:color w:val="00B050"/>
              </w:rPr>
              <w:t xml:space="preserve"> added link to the DfE personal information charter</w:t>
            </w:r>
          </w:p>
          <w:p w14:paraId="10631AC6" w14:textId="66BB6103" w:rsidR="00403564" w:rsidRPr="008104AE" w:rsidRDefault="00403564" w:rsidP="000B1145">
            <w:pPr>
              <w:rPr>
                <w:color w:val="00B050"/>
              </w:rPr>
            </w:pPr>
            <w:r>
              <w:rPr>
                <w:color w:val="00B050"/>
              </w:rPr>
              <w:t>Added link to DfE retention schedule</w:t>
            </w:r>
          </w:p>
          <w:p w14:paraId="6C6552CC" w14:textId="1BACE8C2" w:rsidR="000B1145" w:rsidRDefault="00151439" w:rsidP="00EC086F">
            <w:pPr>
              <w:rPr>
                <w:color w:val="00B050"/>
              </w:rPr>
            </w:pPr>
            <w:r>
              <w:rPr>
                <w:b/>
                <w:bCs/>
                <w:color w:val="00B050"/>
              </w:rPr>
              <w:t>9.2</w:t>
            </w:r>
            <w:r w:rsidR="00EE1174">
              <w:rPr>
                <w:b/>
                <w:bCs/>
                <w:color w:val="00B050"/>
              </w:rPr>
              <w:t>.</w:t>
            </w:r>
            <w:r w:rsidR="00EC086F" w:rsidRPr="00425597">
              <w:rPr>
                <w:b/>
                <w:bCs/>
                <w:color w:val="00B050"/>
              </w:rPr>
              <w:t xml:space="preserve"> Sharing by the Department </w:t>
            </w:r>
            <w:r w:rsidR="00EC086F">
              <w:rPr>
                <w:b/>
                <w:bCs/>
                <w:color w:val="00B050"/>
              </w:rPr>
              <w:t xml:space="preserve">– </w:t>
            </w:r>
            <w:r w:rsidR="00EC086F" w:rsidRPr="00425597">
              <w:rPr>
                <w:color w:val="00B050"/>
              </w:rPr>
              <w:t>added info</w:t>
            </w:r>
            <w:r w:rsidR="007221B2">
              <w:rPr>
                <w:color w:val="00B050"/>
              </w:rPr>
              <w:t>rmation</w:t>
            </w:r>
            <w:r w:rsidR="00EC086F" w:rsidRPr="00425597">
              <w:rPr>
                <w:color w:val="00B050"/>
              </w:rPr>
              <w:t xml:space="preserve"> and link </w:t>
            </w:r>
            <w:r w:rsidR="007221B2">
              <w:rPr>
                <w:color w:val="00B050"/>
              </w:rPr>
              <w:t>about</w:t>
            </w:r>
            <w:r w:rsidR="00EC086F" w:rsidRPr="00425597">
              <w:rPr>
                <w:color w:val="00B050"/>
              </w:rPr>
              <w:t xml:space="preserve"> how organisations can apply for DfE held personal data.</w:t>
            </w:r>
          </w:p>
          <w:p w14:paraId="1D7EF133" w14:textId="77777777" w:rsidR="00151439" w:rsidRDefault="00151439" w:rsidP="00151439">
            <w:pPr>
              <w:rPr>
                <w:color w:val="00B050"/>
              </w:rPr>
            </w:pPr>
            <w:r>
              <w:rPr>
                <w:color w:val="00B050"/>
              </w:rPr>
              <w:t xml:space="preserve">Added link to the DfE </w:t>
            </w:r>
            <w:r w:rsidRPr="00151439">
              <w:rPr>
                <w:color w:val="00B050"/>
              </w:rPr>
              <w:t>external data shares</w:t>
            </w:r>
          </w:p>
          <w:p w14:paraId="62F6F99B" w14:textId="42007B3E" w:rsidR="008C2280" w:rsidRPr="00151439" w:rsidRDefault="008C2280" w:rsidP="00151439">
            <w:pPr>
              <w:rPr>
                <w:color w:val="00B050"/>
              </w:rPr>
            </w:pPr>
            <w:r>
              <w:rPr>
                <w:color w:val="00B050"/>
              </w:rPr>
              <w:t>Amended/added paragraph re how the DfE will only share your data where it is lawful, secure and ethical to do so</w:t>
            </w:r>
          </w:p>
          <w:p w14:paraId="2ACF04FB" w14:textId="7AFD6279" w:rsidR="00151439" w:rsidRDefault="00EE1174" w:rsidP="00EC086F">
            <w:pPr>
              <w:rPr>
                <w:color w:val="00B050"/>
              </w:rPr>
            </w:pPr>
            <w:r>
              <w:rPr>
                <w:b/>
                <w:bCs/>
                <w:color w:val="00B050"/>
              </w:rPr>
              <w:t xml:space="preserve">9.3 How to find out what personal information DfE hold about you- </w:t>
            </w:r>
            <w:r w:rsidRPr="00EE1174">
              <w:rPr>
                <w:color w:val="00B050"/>
              </w:rPr>
              <w:t>new section added</w:t>
            </w:r>
          </w:p>
          <w:p w14:paraId="6BD7B0BB" w14:textId="7835D355" w:rsidR="006212E6" w:rsidRPr="006212E6" w:rsidRDefault="006212E6" w:rsidP="006212E6">
            <w:pPr>
              <w:rPr>
                <w:color w:val="00B050"/>
              </w:rPr>
            </w:pPr>
            <w:r>
              <w:rPr>
                <w:b/>
                <w:bCs/>
                <w:color w:val="00B050"/>
              </w:rPr>
              <w:lastRenderedPageBreak/>
              <w:t>11</w:t>
            </w:r>
            <w:r w:rsidRPr="007301B1">
              <w:rPr>
                <w:b/>
                <w:bCs/>
                <w:color w:val="00B050"/>
              </w:rPr>
              <w:t>. Contact</w:t>
            </w:r>
            <w:r>
              <w:rPr>
                <w:b/>
                <w:bCs/>
                <w:color w:val="00B050"/>
              </w:rPr>
              <w:t>s</w:t>
            </w:r>
            <w:r w:rsidRPr="007301B1">
              <w:rPr>
                <w:b/>
                <w:bCs/>
                <w:color w:val="00B050"/>
              </w:rPr>
              <w:t xml:space="preserve"> – </w:t>
            </w:r>
            <w:r w:rsidRPr="007301B1">
              <w:rPr>
                <w:color w:val="00B050"/>
              </w:rPr>
              <w:t>added reference to annexe 6 of the DP Policy</w:t>
            </w:r>
          </w:p>
          <w:p w14:paraId="756CE1DB" w14:textId="2F491401" w:rsidR="0001138C" w:rsidRPr="009E6B2A" w:rsidRDefault="0001138C" w:rsidP="0001138C">
            <w:pPr>
              <w:pStyle w:val="Heading2"/>
              <w:rPr>
                <w:color w:val="00B050"/>
              </w:rPr>
            </w:pPr>
          </w:p>
        </w:tc>
      </w:tr>
      <w:bookmarkEnd w:id="0"/>
    </w:tbl>
    <w:p w14:paraId="10491D33" w14:textId="296A6111" w:rsidR="00BF713A" w:rsidRPr="007C5150" w:rsidRDefault="00BF713A" w:rsidP="00BF713A">
      <w:pPr>
        <w:rPr>
          <w:rFonts w:ascii="Arial" w:eastAsia="Calibri" w:hAnsi="Arial" w:cs="Arial"/>
          <w:color w:val="000000" w:themeColor="text1"/>
        </w:rPr>
      </w:pPr>
    </w:p>
    <w:p w14:paraId="711A9F7E" w14:textId="25658835" w:rsidR="0066502B" w:rsidRPr="007C5150" w:rsidRDefault="0066502B" w:rsidP="00BF713A">
      <w:pPr>
        <w:rPr>
          <w:rFonts w:ascii="Arial" w:eastAsia="Calibri" w:hAnsi="Arial" w:cs="Arial"/>
          <w:color w:val="000000" w:themeColor="text1"/>
        </w:rPr>
      </w:pPr>
    </w:p>
    <w:p w14:paraId="16711522" w14:textId="77777777" w:rsidR="000E6572" w:rsidRDefault="000E6572" w:rsidP="00A10F5C">
      <w:pPr>
        <w:rPr>
          <w:rFonts w:eastAsia="Calibri" w:cstheme="minorHAnsi"/>
          <w:color w:val="00B050"/>
        </w:rPr>
      </w:pPr>
    </w:p>
    <w:p w14:paraId="3F517000" w14:textId="68C6E9BC" w:rsidR="00A10F5C" w:rsidRPr="000E3717" w:rsidRDefault="00A10F5C" w:rsidP="00A10F5C">
      <w:pPr>
        <w:rPr>
          <w:rFonts w:eastAsia="Calibri" w:cstheme="minorHAnsi"/>
          <w:color w:val="00B050"/>
        </w:rPr>
      </w:pPr>
      <w:r w:rsidRPr="007A0555">
        <w:rPr>
          <w:rFonts w:eastAsia="Calibri" w:cstheme="minorHAnsi"/>
          <w:color w:val="00B050"/>
        </w:rPr>
        <w:t>This document will be reviewed annually by the Data Protection Officer, and sooner where significant changes to the law occur</w:t>
      </w:r>
      <w:r w:rsidRPr="000E3717">
        <w:rPr>
          <w:rFonts w:eastAsia="Calibri" w:cstheme="minorHAnsi"/>
          <w:color w:val="00B050"/>
        </w:rPr>
        <w:t>. The school should also review this document annually, and earlier if legal changes are made to the law.</w:t>
      </w:r>
    </w:p>
    <w:p w14:paraId="3384D783" w14:textId="07D52F72" w:rsidR="007C5150" w:rsidRDefault="00AD1E32" w:rsidP="00C16DEA">
      <w:pPr>
        <w:rPr>
          <w:rFonts w:eastAsia="Calibri" w:cstheme="minorHAnsi"/>
          <w:color w:val="000000" w:themeColor="text1"/>
          <w:sz w:val="24"/>
          <w:szCs w:val="24"/>
        </w:rPr>
      </w:pPr>
      <w:r w:rsidRPr="000E3717">
        <w:rPr>
          <w:rFonts w:eastAsia="Calibri" w:cstheme="minorHAnsi"/>
          <w:color w:val="000000" w:themeColor="text1"/>
        </w:rPr>
        <w:t xml:space="preserve">Guidance from the Department for Education about school policies can be found here: </w:t>
      </w:r>
      <w:hyperlink r:id="rId10" w:history="1">
        <w:r w:rsidRPr="000E3717">
          <w:rPr>
            <w:rStyle w:val="Hyperlink"/>
            <w:color w:val="000000" w:themeColor="text1"/>
          </w:rPr>
          <w:t>https://www.gov.uk/government/publications/statutory-policies-for-schools-and-academy-trusts/statutory-policies-for-schools-and-academy-trusts</w:t>
        </w:r>
      </w:hyperlink>
      <w:r w:rsidR="002C191D" w:rsidRPr="007C5150">
        <w:rPr>
          <w:rFonts w:eastAsia="Calibri" w:cstheme="minorHAnsi"/>
          <w:color w:val="000000" w:themeColor="text1"/>
          <w:sz w:val="24"/>
          <w:szCs w:val="24"/>
        </w:rPr>
        <w:tab/>
      </w:r>
    </w:p>
    <w:p w14:paraId="31013118" w14:textId="77777777" w:rsidR="00A10F5C" w:rsidRDefault="00A10F5C" w:rsidP="00C16DEA">
      <w:pPr>
        <w:rPr>
          <w:rFonts w:eastAsia="Calibri" w:cstheme="minorHAnsi"/>
          <w:color w:val="000000" w:themeColor="text1"/>
          <w:sz w:val="24"/>
          <w:szCs w:val="24"/>
        </w:rPr>
      </w:pPr>
    </w:p>
    <w:p w14:paraId="4A1E8E64" w14:textId="77777777" w:rsidR="00A10F5C" w:rsidRDefault="00A10F5C" w:rsidP="00C16DEA">
      <w:pPr>
        <w:rPr>
          <w:rFonts w:eastAsia="Calibri" w:cstheme="minorHAnsi"/>
          <w:color w:val="000000" w:themeColor="text1"/>
          <w:sz w:val="24"/>
          <w:szCs w:val="24"/>
        </w:rPr>
      </w:pPr>
    </w:p>
    <w:p w14:paraId="476BAEF1" w14:textId="77777777" w:rsidR="00A10F5C" w:rsidRDefault="00A10F5C" w:rsidP="00C16DEA">
      <w:pPr>
        <w:rPr>
          <w:rFonts w:eastAsia="Calibri" w:cstheme="minorHAnsi"/>
          <w:color w:val="000000" w:themeColor="text1"/>
          <w:sz w:val="24"/>
          <w:szCs w:val="24"/>
        </w:rPr>
      </w:pPr>
    </w:p>
    <w:p w14:paraId="257D07E8" w14:textId="77777777" w:rsidR="00A10F5C" w:rsidRDefault="00A10F5C" w:rsidP="00C16DEA">
      <w:pPr>
        <w:rPr>
          <w:rFonts w:eastAsia="Calibri" w:cstheme="minorHAnsi"/>
          <w:color w:val="000000" w:themeColor="text1"/>
          <w:sz w:val="24"/>
          <w:szCs w:val="24"/>
        </w:rPr>
      </w:pPr>
    </w:p>
    <w:p w14:paraId="01A90D23" w14:textId="77777777" w:rsidR="00A10F5C" w:rsidRDefault="00A10F5C" w:rsidP="00C16DEA">
      <w:pPr>
        <w:rPr>
          <w:rFonts w:eastAsia="Calibri" w:cstheme="minorHAnsi"/>
          <w:color w:val="000000" w:themeColor="text1"/>
          <w:sz w:val="24"/>
          <w:szCs w:val="24"/>
        </w:rPr>
      </w:pPr>
    </w:p>
    <w:p w14:paraId="6B6E963D" w14:textId="77777777" w:rsidR="00A10F5C" w:rsidRDefault="00A10F5C" w:rsidP="00C16DEA">
      <w:pPr>
        <w:rPr>
          <w:rFonts w:eastAsia="Calibri" w:cstheme="minorHAnsi"/>
          <w:color w:val="000000" w:themeColor="text1"/>
          <w:sz w:val="24"/>
          <w:szCs w:val="24"/>
        </w:rPr>
      </w:pPr>
    </w:p>
    <w:p w14:paraId="1F1ED470" w14:textId="77777777" w:rsidR="00A10F5C" w:rsidRDefault="00A10F5C" w:rsidP="00C16DEA">
      <w:pPr>
        <w:rPr>
          <w:rFonts w:eastAsia="Calibri" w:cstheme="minorHAnsi"/>
          <w:color w:val="000000" w:themeColor="text1"/>
          <w:sz w:val="24"/>
          <w:szCs w:val="24"/>
        </w:rPr>
      </w:pPr>
    </w:p>
    <w:p w14:paraId="356AA017" w14:textId="77777777" w:rsidR="00A10F5C" w:rsidRDefault="00A10F5C" w:rsidP="00C16DEA">
      <w:pPr>
        <w:rPr>
          <w:rFonts w:eastAsia="Calibri" w:cstheme="minorHAnsi"/>
          <w:color w:val="000000" w:themeColor="text1"/>
          <w:sz w:val="24"/>
          <w:szCs w:val="24"/>
        </w:rPr>
      </w:pPr>
    </w:p>
    <w:p w14:paraId="64534982" w14:textId="77777777" w:rsidR="00A10F5C" w:rsidRDefault="00A10F5C" w:rsidP="00C16DEA">
      <w:pPr>
        <w:rPr>
          <w:rFonts w:eastAsia="Calibri" w:cstheme="minorHAnsi"/>
          <w:color w:val="000000" w:themeColor="text1"/>
          <w:sz w:val="24"/>
          <w:szCs w:val="24"/>
        </w:rPr>
      </w:pPr>
    </w:p>
    <w:p w14:paraId="7C060C39" w14:textId="77777777" w:rsidR="00A10F5C" w:rsidRDefault="00A10F5C" w:rsidP="00C16DEA">
      <w:pPr>
        <w:rPr>
          <w:rFonts w:eastAsia="Calibri" w:cstheme="minorHAnsi"/>
          <w:color w:val="000000" w:themeColor="text1"/>
          <w:sz w:val="24"/>
          <w:szCs w:val="24"/>
        </w:rPr>
      </w:pPr>
    </w:p>
    <w:p w14:paraId="6FFD8BAF" w14:textId="77777777" w:rsidR="00A10F5C" w:rsidRDefault="00A10F5C" w:rsidP="00C16DEA">
      <w:pPr>
        <w:rPr>
          <w:rFonts w:eastAsia="Calibri" w:cstheme="minorHAnsi"/>
          <w:color w:val="000000" w:themeColor="text1"/>
          <w:sz w:val="24"/>
          <w:szCs w:val="24"/>
        </w:rPr>
      </w:pPr>
    </w:p>
    <w:p w14:paraId="19390E04" w14:textId="77777777" w:rsidR="00A10F5C" w:rsidRDefault="00A10F5C" w:rsidP="00C16DEA">
      <w:pPr>
        <w:rPr>
          <w:rFonts w:eastAsia="Calibri" w:cstheme="minorHAnsi"/>
          <w:color w:val="000000" w:themeColor="text1"/>
          <w:sz w:val="24"/>
          <w:szCs w:val="24"/>
        </w:rPr>
      </w:pPr>
    </w:p>
    <w:p w14:paraId="4AAAF0E3" w14:textId="77777777" w:rsidR="00A10F5C" w:rsidRDefault="00A10F5C" w:rsidP="00C16DEA">
      <w:pPr>
        <w:rPr>
          <w:rFonts w:eastAsia="Calibri" w:cstheme="minorHAnsi"/>
          <w:color w:val="000000" w:themeColor="text1"/>
          <w:sz w:val="24"/>
          <w:szCs w:val="24"/>
        </w:rPr>
      </w:pPr>
    </w:p>
    <w:p w14:paraId="53C454A5" w14:textId="77777777" w:rsidR="00A10F5C" w:rsidRDefault="00A10F5C" w:rsidP="00C16DEA">
      <w:pPr>
        <w:rPr>
          <w:rFonts w:eastAsia="Calibri" w:cstheme="minorHAnsi"/>
          <w:color w:val="000000" w:themeColor="text1"/>
          <w:sz w:val="24"/>
          <w:szCs w:val="24"/>
        </w:rPr>
      </w:pPr>
    </w:p>
    <w:p w14:paraId="6FEC9865" w14:textId="77777777" w:rsidR="00A10F5C" w:rsidRDefault="00A10F5C" w:rsidP="00C16DEA">
      <w:pPr>
        <w:rPr>
          <w:rFonts w:eastAsia="Calibri" w:cstheme="minorHAnsi"/>
          <w:color w:val="000000" w:themeColor="text1"/>
          <w:sz w:val="24"/>
          <w:szCs w:val="24"/>
        </w:rPr>
      </w:pPr>
    </w:p>
    <w:p w14:paraId="121946DC" w14:textId="77777777" w:rsidR="00A10F5C" w:rsidRDefault="00A10F5C" w:rsidP="00C16DEA">
      <w:pPr>
        <w:rPr>
          <w:rFonts w:eastAsia="Calibri" w:cstheme="minorHAnsi"/>
          <w:color w:val="000000" w:themeColor="text1"/>
          <w:sz w:val="24"/>
          <w:szCs w:val="24"/>
        </w:rPr>
      </w:pPr>
    </w:p>
    <w:p w14:paraId="5E4165B2" w14:textId="77777777" w:rsidR="00A10F5C" w:rsidRDefault="00A10F5C" w:rsidP="00C16DEA">
      <w:pPr>
        <w:rPr>
          <w:rFonts w:eastAsia="Calibri" w:cstheme="minorHAnsi"/>
          <w:color w:val="000000" w:themeColor="text1"/>
          <w:sz w:val="24"/>
          <w:szCs w:val="24"/>
        </w:rPr>
      </w:pPr>
    </w:p>
    <w:p w14:paraId="7ABC1C5C" w14:textId="77777777" w:rsidR="00A10F5C" w:rsidRDefault="00A10F5C" w:rsidP="00C16DEA">
      <w:pPr>
        <w:rPr>
          <w:rFonts w:eastAsia="Calibri" w:cstheme="minorHAnsi"/>
          <w:color w:val="000000" w:themeColor="text1"/>
          <w:sz w:val="24"/>
          <w:szCs w:val="24"/>
        </w:rPr>
      </w:pPr>
    </w:p>
    <w:p w14:paraId="0E4DA14F" w14:textId="77777777" w:rsidR="00A10F5C" w:rsidRDefault="00A10F5C" w:rsidP="00C16DEA">
      <w:pPr>
        <w:rPr>
          <w:rFonts w:eastAsia="Calibri" w:cstheme="minorHAnsi"/>
          <w:color w:val="000000" w:themeColor="text1"/>
          <w:sz w:val="24"/>
          <w:szCs w:val="24"/>
        </w:rPr>
      </w:pPr>
    </w:p>
    <w:p w14:paraId="421BF194" w14:textId="77777777" w:rsidR="00A10F5C" w:rsidRDefault="00A10F5C" w:rsidP="00C16DEA">
      <w:pPr>
        <w:rPr>
          <w:rFonts w:eastAsia="Calibri" w:cstheme="minorHAnsi"/>
          <w:color w:val="000000" w:themeColor="text1"/>
          <w:sz w:val="24"/>
          <w:szCs w:val="24"/>
        </w:rPr>
      </w:pPr>
    </w:p>
    <w:p w14:paraId="029C6649" w14:textId="77777777" w:rsidR="00A10F5C" w:rsidRDefault="00A10F5C" w:rsidP="00C16DEA">
      <w:pPr>
        <w:rPr>
          <w:rFonts w:eastAsia="Calibri" w:cstheme="minorHAnsi"/>
          <w:color w:val="000000" w:themeColor="text1"/>
          <w:sz w:val="24"/>
          <w:szCs w:val="24"/>
        </w:rPr>
      </w:pPr>
    </w:p>
    <w:p w14:paraId="12B0B9D7" w14:textId="77777777" w:rsidR="00A10F5C" w:rsidRDefault="00A10F5C" w:rsidP="00C16DEA">
      <w:pPr>
        <w:rPr>
          <w:rFonts w:eastAsia="Calibri" w:cstheme="minorHAnsi"/>
          <w:color w:val="000000" w:themeColor="text1"/>
          <w:sz w:val="24"/>
          <w:szCs w:val="24"/>
        </w:rPr>
      </w:pPr>
    </w:p>
    <w:p w14:paraId="4AD85196" w14:textId="34989A7F" w:rsidR="00044C26" w:rsidRPr="007C5150" w:rsidRDefault="00044C26" w:rsidP="00C16DEA">
      <w:pPr>
        <w:rPr>
          <w:color w:val="000000" w:themeColor="text1"/>
        </w:rPr>
      </w:pPr>
    </w:p>
    <w:sdt>
      <w:sdtPr>
        <w:rPr>
          <w:rFonts w:asciiTheme="minorHAnsi" w:eastAsiaTheme="minorHAnsi" w:hAnsiTheme="minorHAnsi" w:cstheme="minorHAnsi"/>
          <w:b/>
          <w:bCs/>
          <w:color w:val="000000" w:themeColor="text1"/>
          <w:sz w:val="22"/>
          <w:szCs w:val="22"/>
          <w:lang w:val="en-GB"/>
        </w:rPr>
        <w:id w:val="47112667"/>
        <w:docPartObj>
          <w:docPartGallery w:val="Table of Contents"/>
          <w:docPartUnique/>
        </w:docPartObj>
      </w:sdtPr>
      <w:sdtEndPr>
        <w:rPr>
          <w:rFonts w:cstheme="minorBidi"/>
          <w:noProof/>
        </w:rPr>
      </w:sdtEndPr>
      <w:sdtContent>
        <w:p w14:paraId="4AA3C0D3" w14:textId="77777777" w:rsidR="000E6572" w:rsidRDefault="00685E0F" w:rsidP="00637E09">
          <w:pPr>
            <w:pStyle w:val="TOCHeading"/>
            <w:rPr>
              <w:noProof/>
            </w:rPr>
          </w:pPr>
          <w:r w:rsidRPr="007C5150">
            <w:rPr>
              <w:rFonts w:asciiTheme="minorHAnsi" w:hAnsiTheme="minorHAnsi" w:cstheme="minorHAnsi"/>
              <w:b/>
              <w:bCs/>
              <w:color w:val="000000" w:themeColor="text1"/>
            </w:rPr>
            <w:t>Contents</w:t>
          </w:r>
          <w:r w:rsidRPr="007C5150">
            <w:rPr>
              <w:color w:val="000000" w:themeColor="text1"/>
            </w:rPr>
            <w:fldChar w:fldCharType="begin"/>
          </w:r>
          <w:r w:rsidRPr="007C5150">
            <w:rPr>
              <w:color w:val="000000" w:themeColor="text1"/>
            </w:rPr>
            <w:instrText xml:space="preserve"> TOC \o "1-3" \h \z \u </w:instrText>
          </w:r>
          <w:r w:rsidRPr="007C5150">
            <w:rPr>
              <w:color w:val="000000" w:themeColor="text1"/>
            </w:rPr>
            <w:fldChar w:fldCharType="separate"/>
          </w:r>
        </w:p>
        <w:p w14:paraId="07294DA0" w14:textId="0EBF4C7B" w:rsidR="000E6572" w:rsidRDefault="00BC27AE">
          <w:pPr>
            <w:pStyle w:val="TOC1"/>
            <w:tabs>
              <w:tab w:val="left" w:pos="480"/>
              <w:tab w:val="right" w:leader="dot" w:pos="10456"/>
            </w:tabs>
            <w:rPr>
              <w:rFonts w:eastAsiaTheme="minorEastAsia"/>
              <w:noProof/>
              <w:kern w:val="2"/>
              <w:sz w:val="24"/>
              <w:szCs w:val="24"/>
              <w:lang w:eastAsia="en-GB"/>
              <w14:ligatures w14:val="standardContextual"/>
            </w:rPr>
          </w:pPr>
          <w:hyperlink w:anchor="_Toc226642530" w:history="1">
            <w:r w:rsidR="000E6572" w:rsidRPr="00A37041">
              <w:rPr>
                <w:rStyle w:val="Hyperlink"/>
                <w:noProof/>
              </w:rPr>
              <w:t>1.</w:t>
            </w:r>
            <w:r w:rsidR="000E6572">
              <w:rPr>
                <w:rFonts w:eastAsiaTheme="minorEastAsia"/>
                <w:noProof/>
                <w:kern w:val="2"/>
                <w:sz w:val="24"/>
                <w:szCs w:val="24"/>
                <w:lang w:eastAsia="en-GB"/>
                <w14:ligatures w14:val="standardContextual"/>
              </w:rPr>
              <w:tab/>
            </w:r>
            <w:r w:rsidR="000E6572" w:rsidRPr="00A37041">
              <w:rPr>
                <w:rStyle w:val="Hyperlink"/>
                <w:noProof/>
              </w:rPr>
              <w:t>Privacy Notice (How we use workforce information)</w:t>
            </w:r>
            <w:r w:rsidR="000E6572">
              <w:rPr>
                <w:noProof/>
                <w:webHidden/>
              </w:rPr>
              <w:tab/>
            </w:r>
            <w:r w:rsidR="000E6572">
              <w:rPr>
                <w:noProof/>
                <w:webHidden/>
              </w:rPr>
              <w:fldChar w:fldCharType="begin"/>
            </w:r>
            <w:r w:rsidR="000E6572">
              <w:rPr>
                <w:noProof/>
                <w:webHidden/>
              </w:rPr>
              <w:instrText xml:space="preserve"> PAGEREF _Toc226642530 \h </w:instrText>
            </w:r>
            <w:r w:rsidR="000E6572">
              <w:rPr>
                <w:noProof/>
                <w:webHidden/>
              </w:rPr>
            </w:r>
            <w:r w:rsidR="000E6572">
              <w:rPr>
                <w:noProof/>
                <w:webHidden/>
              </w:rPr>
              <w:fldChar w:fldCharType="separate"/>
            </w:r>
            <w:r w:rsidR="000E6572">
              <w:rPr>
                <w:noProof/>
                <w:webHidden/>
              </w:rPr>
              <w:t>5</w:t>
            </w:r>
            <w:r w:rsidR="000E6572">
              <w:rPr>
                <w:noProof/>
                <w:webHidden/>
              </w:rPr>
              <w:fldChar w:fldCharType="end"/>
            </w:r>
          </w:hyperlink>
        </w:p>
        <w:p w14:paraId="5693A6F9" w14:textId="7E634D5D" w:rsidR="000E6572" w:rsidRDefault="00BC27AE">
          <w:pPr>
            <w:pStyle w:val="TOC1"/>
            <w:tabs>
              <w:tab w:val="left" w:pos="480"/>
              <w:tab w:val="right" w:leader="dot" w:pos="10456"/>
            </w:tabs>
            <w:rPr>
              <w:rFonts w:eastAsiaTheme="minorEastAsia"/>
              <w:noProof/>
              <w:kern w:val="2"/>
              <w:sz w:val="24"/>
              <w:szCs w:val="24"/>
              <w:lang w:eastAsia="en-GB"/>
              <w14:ligatures w14:val="standardContextual"/>
            </w:rPr>
          </w:pPr>
          <w:hyperlink w:anchor="_Toc226642531" w:history="1">
            <w:r w:rsidR="000E6572" w:rsidRPr="00A37041">
              <w:rPr>
                <w:rStyle w:val="Hyperlink"/>
                <w:noProof/>
              </w:rPr>
              <w:t>2.</w:t>
            </w:r>
            <w:r w:rsidR="000E6572">
              <w:rPr>
                <w:rFonts w:eastAsiaTheme="minorEastAsia"/>
                <w:noProof/>
                <w:kern w:val="2"/>
                <w:sz w:val="24"/>
                <w:szCs w:val="24"/>
                <w:lang w:eastAsia="en-GB"/>
                <w14:ligatures w14:val="standardContextual"/>
              </w:rPr>
              <w:tab/>
            </w:r>
            <w:r w:rsidR="000E6572" w:rsidRPr="00A37041">
              <w:rPr>
                <w:rStyle w:val="Hyperlink"/>
                <w:noProof/>
              </w:rPr>
              <w:t>The categories o</w:t>
            </w:r>
            <w:r w:rsidR="000E6572" w:rsidRPr="000E3717">
              <w:rPr>
                <w:rStyle w:val="Hyperlink"/>
                <w:noProof/>
              </w:rPr>
              <w:t>f school work</w:t>
            </w:r>
            <w:r w:rsidR="000E6572" w:rsidRPr="00A37041">
              <w:rPr>
                <w:rStyle w:val="Hyperlink"/>
                <w:noProof/>
              </w:rPr>
              <w:t>force information that we process</w:t>
            </w:r>
            <w:r w:rsidR="000E6572">
              <w:rPr>
                <w:noProof/>
                <w:webHidden/>
              </w:rPr>
              <w:tab/>
            </w:r>
            <w:r w:rsidR="000E6572">
              <w:rPr>
                <w:noProof/>
                <w:webHidden/>
              </w:rPr>
              <w:fldChar w:fldCharType="begin"/>
            </w:r>
            <w:r w:rsidR="000E6572">
              <w:rPr>
                <w:noProof/>
                <w:webHidden/>
              </w:rPr>
              <w:instrText xml:space="preserve"> PAGEREF _Toc226642531 \h </w:instrText>
            </w:r>
            <w:r w:rsidR="000E6572">
              <w:rPr>
                <w:noProof/>
                <w:webHidden/>
              </w:rPr>
            </w:r>
            <w:r w:rsidR="000E6572">
              <w:rPr>
                <w:noProof/>
                <w:webHidden/>
              </w:rPr>
              <w:fldChar w:fldCharType="separate"/>
            </w:r>
            <w:r w:rsidR="000E6572">
              <w:rPr>
                <w:noProof/>
                <w:webHidden/>
              </w:rPr>
              <w:t>5</w:t>
            </w:r>
            <w:r w:rsidR="000E6572">
              <w:rPr>
                <w:noProof/>
                <w:webHidden/>
              </w:rPr>
              <w:fldChar w:fldCharType="end"/>
            </w:r>
          </w:hyperlink>
        </w:p>
        <w:p w14:paraId="797992F8" w14:textId="320FE086" w:rsidR="000E6572" w:rsidRDefault="00BC27AE">
          <w:pPr>
            <w:pStyle w:val="TOC1"/>
            <w:tabs>
              <w:tab w:val="left" w:pos="480"/>
              <w:tab w:val="right" w:leader="dot" w:pos="10456"/>
            </w:tabs>
            <w:rPr>
              <w:rFonts w:eastAsiaTheme="minorEastAsia"/>
              <w:noProof/>
              <w:kern w:val="2"/>
              <w:sz w:val="24"/>
              <w:szCs w:val="24"/>
              <w:lang w:eastAsia="en-GB"/>
              <w14:ligatures w14:val="standardContextual"/>
            </w:rPr>
          </w:pPr>
          <w:hyperlink w:anchor="_Toc226642532" w:history="1">
            <w:r w:rsidR="000E6572" w:rsidRPr="00A37041">
              <w:rPr>
                <w:rStyle w:val="Hyperlink"/>
                <w:noProof/>
              </w:rPr>
              <w:t>3.</w:t>
            </w:r>
            <w:r w:rsidR="000E6572">
              <w:rPr>
                <w:rFonts w:eastAsiaTheme="minorEastAsia"/>
                <w:noProof/>
                <w:kern w:val="2"/>
                <w:sz w:val="24"/>
                <w:szCs w:val="24"/>
                <w:lang w:eastAsia="en-GB"/>
                <w14:ligatures w14:val="standardContextual"/>
              </w:rPr>
              <w:tab/>
            </w:r>
            <w:r w:rsidR="000E6572" w:rsidRPr="00A37041">
              <w:rPr>
                <w:rStyle w:val="Hyperlink"/>
                <w:noProof/>
              </w:rPr>
              <w:t>Why we collect and use workforce information</w:t>
            </w:r>
            <w:r w:rsidR="000E6572">
              <w:rPr>
                <w:noProof/>
                <w:webHidden/>
              </w:rPr>
              <w:tab/>
            </w:r>
            <w:r w:rsidR="000E6572">
              <w:rPr>
                <w:noProof/>
                <w:webHidden/>
              </w:rPr>
              <w:fldChar w:fldCharType="begin"/>
            </w:r>
            <w:r w:rsidR="000E6572">
              <w:rPr>
                <w:noProof/>
                <w:webHidden/>
              </w:rPr>
              <w:instrText xml:space="preserve"> PAGEREF _Toc226642532 \h </w:instrText>
            </w:r>
            <w:r w:rsidR="000E6572">
              <w:rPr>
                <w:noProof/>
                <w:webHidden/>
              </w:rPr>
            </w:r>
            <w:r w:rsidR="000E6572">
              <w:rPr>
                <w:noProof/>
                <w:webHidden/>
              </w:rPr>
              <w:fldChar w:fldCharType="separate"/>
            </w:r>
            <w:r w:rsidR="000E6572">
              <w:rPr>
                <w:noProof/>
                <w:webHidden/>
              </w:rPr>
              <w:t>6</w:t>
            </w:r>
            <w:r w:rsidR="000E6572">
              <w:rPr>
                <w:noProof/>
                <w:webHidden/>
              </w:rPr>
              <w:fldChar w:fldCharType="end"/>
            </w:r>
          </w:hyperlink>
        </w:p>
        <w:p w14:paraId="48081F3E" w14:textId="7CAA3F5F" w:rsidR="000E6572" w:rsidRDefault="00BC27AE">
          <w:pPr>
            <w:pStyle w:val="TOC2"/>
            <w:tabs>
              <w:tab w:val="right" w:leader="dot" w:pos="10456"/>
            </w:tabs>
            <w:rPr>
              <w:rFonts w:eastAsiaTheme="minorEastAsia"/>
              <w:noProof/>
              <w:kern w:val="2"/>
              <w:sz w:val="24"/>
              <w:szCs w:val="24"/>
              <w:lang w:eastAsia="en-GB"/>
              <w14:ligatures w14:val="standardContextual"/>
            </w:rPr>
          </w:pPr>
          <w:hyperlink w:anchor="_Toc226642533" w:history="1">
            <w:r w:rsidR="000E6572" w:rsidRPr="00A37041">
              <w:rPr>
                <w:rStyle w:val="Hyperlink"/>
                <w:noProof/>
              </w:rPr>
              <w:t>3.1 Marketing Purposes</w:t>
            </w:r>
            <w:r w:rsidR="000E6572">
              <w:rPr>
                <w:noProof/>
                <w:webHidden/>
              </w:rPr>
              <w:tab/>
            </w:r>
            <w:r w:rsidR="000E6572">
              <w:rPr>
                <w:noProof/>
                <w:webHidden/>
              </w:rPr>
              <w:fldChar w:fldCharType="begin"/>
            </w:r>
            <w:r w:rsidR="000E6572">
              <w:rPr>
                <w:noProof/>
                <w:webHidden/>
              </w:rPr>
              <w:instrText xml:space="preserve"> PAGEREF _Toc226642533 \h </w:instrText>
            </w:r>
            <w:r w:rsidR="000E6572">
              <w:rPr>
                <w:noProof/>
                <w:webHidden/>
              </w:rPr>
            </w:r>
            <w:r w:rsidR="000E6572">
              <w:rPr>
                <w:noProof/>
                <w:webHidden/>
              </w:rPr>
              <w:fldChar w:fldCharType="separate"/>
            </w:r>
            <w:r w:rsidR="000E6572">
              <w:rPr>
                <w:noProof/>
                <w:webHidden/>
              </w:rPr>
              <w:t>7</w:t>
            </w:r>
            <w:r w:rsidR="000E6572">
              <w:rPr>
                <w:noProof/>
                <w:webHidden/>
              </w:rPr>
              <w:fldChar w:fldCharType="end"/>
            </w:r>
          </w:hyperlink>
        </w:p>
        <w:p w14:paraId="7AA35DC5" w14:textId="0E7A6B64" w:rsidR="000E6572" w:rsidRDefault="00BC27AE">
          <w:pPr>
            <w:pStyle w:val="TOC2"/>
            <w:tabs>
              <w:tab w:val="right" w:leader="dot" w:pos="10456"/>
            </w:tabs>
            <w:rPr>
              <w:rFonts w:eastAsiaTheme="minorEastAsia"/>
              <w:noProof/>
              <w:kern w:val="2"/>
              <w:sz w:val="24"/>
              <w:szCs w:val="24"/>
              <w:lang w:eastAsia="en-GB"/>
              <w14:ligatures w14:val="standardContextual"/>
            </w:rPr>
          </w:pPr>
          <w:hyperlink w:anchor="_Toc226642534" w:history="1">
            <w:r w:rsidR="000E6572" w:rsidRPr="00A37041">
              <w:rPr>
                <w:rStyle w:val="Hyperlink"/>
                <w:noProof/>
              </w:rPr>
              <w:t>3.2 Automated decision making &amp; profiling</w:t>
            </w:r>
            <w:r w:rsidR="000E6572">
              <w:rPr>
                <w:noProof/>
                <w:webHidden/>
              </w:rPr>
              <w:tab/>
            </w:r>
            <w:r w:rsidR="000E6572">
              <w:rPr>
                <w:noProof/>
                <w:webHidden/>
              </w:rPr>
              <w:fldChar w:fldCharType="begin"/>
            </w:r>
            <w:r w:rsidR="000E6572">
              <w:rPr>
                <w:noProof/>
                <w:webHidden/>
              </w:rPr>
              <w:instrText xml:space="preserve"> PAGEREF _Toc226642534 \h </w:instrText>
            </w:r>
            <w:r w:rsidR="000E6572">
              <w:rPr>
                <w:noProof/>
                <w:webHidden/>
              </w:rPr>
            </w:r>
            <w:r w:rsidR="000E6572">
              <w:rPr>
                <w:noProof/>
                <w:webHidden/>
              </w:rPr>
              <w:fldChar w:fldCharType="separate"/>
            </w:r>
            <w:r w:rsidR="000E6572">
              <w:rPr>
                <w:noProof/>
                <w:webHidden/>
              </w:rPr>
              <w:t>7</w:t>
            </w:r>
            <w:r w:rsidR="000E6572">
              <w:rPr>
                <w:noProof/>
                <w:webHidden/>
              </w:rPr>
              <w:fldChar w:fldCharType="end"/>
            </w:r>
          </w:hyperlink>
        </w:p>
        <w:p w14:paraId="68513D02" w14:textId="256819F7" w:rsidR="000E6572" w:rsidRDefault="00BC27AE">
          <w:pPr>
            <w:pStyle w:val="TOC1"/>
            <w:tabs>
              <w:tab w:val="left" w:pos="480"/>
              <w:tab w:val="right" w:leader="dot" w:pos="10456"/>
            </w:tabs>
            <w:rPr>
              <w:rFonts w:eastAsiaTheme="minorEastAsia"/>
              <w:noProof/>
              <w:kern w:val="2"/>
              <w:sz w:val="24"/>
              <w:szCs w:val="24"/>
              <w:lang w:eastAsia="en-GB"/>
              <w14:ligatures w14:val="standardContextual"/>
            </w:rPr>
          </w:pPr>
          <w:hyperlink w:anchor="_Toc226642535" w:history="1">
            <w:r w:rsidR="000E6572" w:rsidRPr="00A37041">
              <w:rPr>
                <w:rStyle w:val="Hyperlink"/>
                <w:noProof/>
              </w:rPr>
              <w:t>4.</w:t>
            </w:r>
            <w:r w:rsidR="000E6572">
              <w:rPr>
                <w:rFonts w:eastAsiaTheme="minorEastAsia"/>
                <w:noProof/>
                <w:kern w:val="2"/>
                <w:sz w:val="24"/>
                <w:szCs w:val="24"/>
                <w:lang w:eastAsia="en-GB"/>
                <w14:ligatures w14:val="standardContextual"/>
              </w:rPr>
              <w:tab/>
            </w:r>
            <w:r w:rsidR="000E6572" w:rsidRPr="00A37041">
              <w:rPr>
                <w:rStyle w:val="Hyperlink"/>
                <w:noProof/>
              </w:rPr>
              <w:t>How we collect workforce information</w:t>
            </w:r>
            <w:r w:rsidR="000E6572">
              <w:rPr>
                <w:noProof/>
                <w:webHidden/>
              </w:rPr>
              <w:tab/>
            </w:r>
            <w:r w:rsidR="000E6572">
              <w:rPr>
                <w:noProof/>
                <w:webHidden/>
              </w:rPr>
              <w:fldChar w:fldCharType="begin"/>
            </w:r>
            <w:r w:rsidR="000E6572">
              <w:rPr>
                <w:noProof/>
                <w:webHidden/>
              </w:rPr>
              <w:instrText xml:space="preserve"> PAGEREF _Toc226642535 \h </w:instrText>
            </w:r>
            <w:r w:rsidR="000E6572">
              <w:rPr>
                <w:noProof/>
                <w:webHidden/>
              </w:rPr>
            </w:r>
            <w:r w:rsidR="000E6572">
              <w:rPr>
                <w:noProof/>
                <w:webHidden/>
              </w:rPr>
              <w:fldChar w:fldCharType="separate"/>
            </w:r>
            <w:r w:rsidR="000E6572">
              <w:rPr>
                <w:noProof/>
                <w:webHidden/>
              </w:rPr>
              <w:t>7</w:t>
            </w:r>
            <w:r w:rsidR="000E6572">
              <w:rPr>
                <w:noProof/>
                <w:webHidden/>
              </w:rPr>
              <w:fldChar w:fldCharType="end"/>
            </w:r>
          </w:hyperlink>
        </w:p>
        <w:p w14:paraId="0F9E6C0B" w14:textId="40C3594B" w:rsidR="000E6572" w:rsidRDefault="00BC27AE">
          <w:pPr>
            <w:pStyle w:val="TOC1"/>
            <w:tabs>
              <w:tab w:val="left" w:pos="480"/>
              <w:tab w:val="right" w:leader="dot" w:pos="10456"/>
            </w:tabs>
            <w:rPr>
              <w:rFonts w:eastAsiaTheme="minorEastAsia"/>
              <w:noProof/>
              <w:kern w:val="2"/>
              <w:sz w:val="24"/>
              <w:szCs w:val="24"/>
              <w:lang w:eastAsia="en-GB"/>
              <w14:ligatures w14:val="standardContextual"/>
            </w:rPr>
          </w:pPr>
          <w:hyperlink w:anchor="_Toc226642536" w:history="1">
            <w:r w:rsidR="000E6572" w:rsidRPr="00A37041">
              <w:rPr>
                <w:rStyle w:val="Hyperlink"/>
                <w:noProof/>
              </w:rPr>
              <w:t>5.</w:t>
            </w:r>
            <w:r w:rsidR="000E6572">
              <w:rPr>
                <w:rFonts w:eastAsiaTheme="minorEastAsia"/>
                <w:noProof/>
                <w:kern w:val="2"/>
                <w:sz w:val="24"/>
                <w:szCs w:val="24"/>
                <w:lang w:eastAsia="en-GB"/>
                <w14:ligatures w14:val="standardContextual"/>
              </w:rPr>
              <w:tab/>
            </w:r>
            <w:r w:rsidR="000E6572" w:rsidRPr="00A37041">
              <w:rPr>
                <w:rStyle w:val="Hyperlink"/>
                <w:noProof/>
              </w:rPr>
              <w:t>How, where and for how long we store workforce information</w:t>
            </w:r>
            <w:r w:rsidR="000E6572">
              <w:rPr>
                <w:noProof/>
                <w:webHidden/>
              </w:rPr>
              <w:tab/>
            </w:r>
            <w:r w:rsidR="000E6572">
              <w:rPr>
                <w:noProof/>
                <w:webHidden/>
              </w:rPr>
              <w:fldChar w:fldCharType="begin"/>
            </w:r>
            <w:r w:rsidR="000E6572">
              <w:rPr>
                <w:noProof/>
                <w:webHidden/>
              </w:rPr>
              <w:instrText xml:space="preserve"> PAGEREF _Toc226642536 \h </w:instrText>
            </w:r>
            <w:r w:rsidR="000E6572">
              <w:rPr>
                <w:noProof/>
                <w:webHidden/>
              </w:rPr>
            </w:r>
            <w:r w:rsidR="000E6572">
              <w:rPr>
                <w:noProof/>
                <w:webHidden/>
              </w:rPr>
              <w:fldChar w:fldCharType="separate"/>
            </w:r>
            <w:r w:rsidR="000E6572">
              <w:rPr>
                <w:noProof/>
                <w:webHidden/>
              </w:rPr>
              <w:t>8</w:t>
            </w:r>
            <w:r w:rsidR="000E6572">
              <w:rPr>
                <w:noProof/>
                <w:webHidden/>
              </w:rPr>
              <w:fldChar w:fldCharType="end"/>
            </w:r>
          </w:hyperlink>
        </w:p>
        <w:p w14:paraId="4BA38E34" w14:textId="7DC0CBA3" w:rsidR="000E6572" w:rsidRDefault="00BC27AE">
          <w:pPr>
            <w:pStyle w:val="TOC1"/>
            <w:tabs>
              <w:tab w:val="left" w:pos="480"/>
              <w:tab w:val="right" w:leader="dot" w:pos="10456"/>
            </w:tabs>
            <w:rPr>
              <w:rFonts w:eastAsiaTheme="minorEastAsia"/>
              <w:noProof/>
              <w:kern w:val="2"/>
              <w:sz w:val="24"/>
              <w:szCs w:val="24"/>
              <w:lang w:eastAsia="en-GB"/>
              <w14:ligatures w14:val="standardContextual"/>
            </w:rPr>
          </w:pPr>
          <w:hyperlink w:anchor="_Toc226642537" w:history="1">
            <w:r w:rsidR="000E6572" w:rsidRPr="00A37041">
              <w:rPr>
                <w:rStyle w:val="Hyperlink"/>
                <w:noProof/>
              </w:rPr>
              <w:t>6.</w:t>
            </w:r>
            <w:r w:rsidR="000E6572">
              <w:rPr>
                <w:rFonts w:eastAsiaTheme="minorEastAsia"/>
                <w:noProof/>
                <w:kern w:val="2"/>
                <w:sz w:val="24"/>
                <w:szCs w:val="24"/>
                <w:lang w:eastAsia="en-GB"/>
                <w14:ligatures w14:val="standardContextual"/>
              </w:rPr>
              <w:tab/>
            </w:r>
            <w:r w:rsidR="000E6572" w:rsidRPr="00A37041">
              <w:rPr>
                <w:rStyle w:val="Hyperlink"/>
                <w:noProof/>
              </w:rPr>
              <w:t xml:space="preserve"> Who we share workforce information with</w:t>
            </w:r>
            <w:r w:rsidR="000E6572">
              <w:rPr>
                <w:noProof/>
                <w:webHidden/>
              </w:rPr>
              <w:tab/>
            </w:r>
            <w:r w:rsidR="000E6572">
              <w:rPr>
                <w:noProof/>
                <w:webHidden/>
              </w:rPr>
              <w:fldChar w:fldCharType="begin"/>
            </w:r>
            <w:r w:rsidR="000E6572">
              <w:rPr>
                <w:noProof/>
                <w:webHidden/>
              </w:rPr>
              <w:instrText xml:space="preserve"> PAGEREF _Toc226642537 \h </w:instrText>
            </w:r>
            <w:r w:rsidR="000E6572">
              <w:rPr>
                <w:noProof/>
                <w:webHidden/>
              </w:rPr>
            </w:r>
            <w:r w:rsidR="000E6572">
              <w:rPr>
                <w:noProof/>
                <w:webHidden/>
              </w:rPr>
              <w:fldChar w:fldCharType="separate"/>
            </w:r>
            <w:r w:rsidR="000E6572">
              <w:rPr>
                <w:noProof/>
                <w:webHidden/>
              </w:rPr>
              <w:t>8</w:t>
            </w:r>
            <w:r w:rsidR="000E6572">
              <w:rPr>
                <w:noProof/>
                <w:webHidden/>
              </w:rPr>
              <w:fldChar w:fldCharType="end"/>
            </w:r>
          </w:hyperlink>
        </w:p>
        <w:p w14:paraId="5C93412C" w14:textId="7209A672" w:rsidR="000E6572" w:rsidRDefault="00BC27AE">
          <w:pPr>
            <w:pStyle w:val="TOC1"/>
            <w:tabs>
              <w:tab w:val="left" w:pos="480"/>
              <w:tab w:val="right" w:leader="dot" w:pos="10456"/>
            </w:tabs>
            <w:rPr>
              <w:rFonts w:eastAsiaTheme="minorEastAsia"/>
              <w:noProof/>
              <w:kern w:val="2"/>
              <w:sz w:val="24"/>
              <w:szCs w:val="24"/>
              <w:lang w:eastAsia="en-GB"/>
              <w14:ligatures w14:val="standardContextual"/>
            </w:rPr>
          </w:pPr>
          <w:hyperlink w:anchor="_Toc226642538" w:history="1">
            <w:r w:rsidR="000E6572" w:rsidRPr="00A37041">
              <w:rPr>
                <w:rStyle w:val="Hyperlink"/>
                <w:noProof/>
              </w:rPr>
              <w:t>7.</w:t>
            </w:r>
            <w:r w:rsidR="000E6572">
              <w:rPr>
                <w:rFonts w:eastAsiaTheme="minorEastAsia"/>
                <w:noProof/>
                <w:kern w:val="2"/>
                <w:sz w:val="24"/>
                <w:szCs w:val="24"/>
                <w:lang w:eastAsia="en-GB"/>
                <w14:ligatures w14:val="standardContextual"/>
              </w:rPr>
              <w:tab/>
            </w:r>
            <w:r w:rsidR="000E6572" w:rsidRPr="00A37041">
              <w:rPr>
                <w:rStyle w:val="Hyperlink"/>
                <w:noProof/>
              </w:rPr>
              <w:t>Freedom of Information Act and Environmental Information Regulations 2004</w:t>
            </w:r>
            <w:r w:rsidR="000E6572">
              <w:rPr>
                <w:noProof/>
                <w:webHidden/>
              </w:rPr>
              <w:tab/>
            </w:r>
            <w:r w:rsidR="000E6572">
              <w:rPr>
                <w:noProof/>
                <w:webHidden/>
              </w:rPr>
              <w:fldChar w:fldCharType="begin"/>
            </w:r>
            <w:r w:rsidR="000E6572">
              <w:rPr>
                <w:noProof/>
                <w:webHidden/>
              </w:rPr>
              <w:instrText xml:space="preserve"> PAGEREF _Toc226642538 \h </w:instrText>
            </w:r>
            <w:r w:rsidR="000E6572">
              <w:rPr>
                <w:noProof/>
                <w:webHidden/>
              </w:rPr>
            </w:r>
            <w:r w:rsidR="000E6572">
              <w:rPr>
                <w:noProof/>
                <w:webHidden/>
              </w:rPr>
              <w:fldChar w:fldCharType="separate"/>
            </w:r>
            <w:r w:rsidR="000E6572">
              <w:rPr>
                <w:noProof/>
                <w:webHidden/>
              </w:rPr>
              <w:t>9</w:t>
            </w:r>
            <w:r w:rsidR="000E6572">
              <w:rPr>
                <w:noProof/>
                <w:webHidden/>
              </w:rPr>
              <w:fldChar w:fldCharType="end"/>
            </w:r>
          </w:hyperlink>
        </w:p>
        <w:p w14:paraId="18381E7C" w14:textId="3FFBAD29" w:rsidR="000E6572" w:rsidRDefault="00BC27AE">
          <w:pPr>
            <w:pStyle w:val="TOC1"/>
            <w:tabs>
              <w:tab w:val="left" w:pos="480"/>
              <w:tab w:val="right" w:leader="dot" w:pos="10456"/>
            </w:tabs>
            <w:rPr>
              <w:rFonts w:eastAsiaTheme="minorEastAsia"/>
              <w:noProof/>
              <w:kern w:val="2"/>
              <w:sz w:val="24"/>
              <w:szCs w:val="24"/>
              <w:lang w:eastAsia="en-GB"/>
              <w14:ligatures w14:val="standardContextual"/>
            </w:rPr>
          </w:pPr>
          <w:hyperlink w:anchor="_Toc226642539" w:history="1">
            <w:r w:rsidR="000E6572" w:rsidRPr="00A37041">
              <w:rPr>
                <w:rStyle w:val="Hyperlink"/>
                <w:noProof/>
              </w:rPr>
              <w:t>8.</w:t>
            </w:r>
            <w:r w:rsidR="000E6572">
              <w:rPr>
                <w:rFonts w:eastAsiaTheme="minorEastAsia"/>
                <w:noProof/>
                <w:kern w:val="2"/>
                <w:sz w:val="24"/>
                <w:szCs w:val="24"/>
                <w:lang w:eastAsia="en-GB"/>
                <w14:ligatures w14:val="standardContextual"/>
              </w:rPr>
              <w:tab/>
            </w:r>
            <w:r w:rsidR="000E6572" w:rsidRPr="00A37041">
              <w:rPr>
                <w:rStyle w:val="Hyperlink"/>
                <w:noProof/>
              </w:rPr>
              <w:t xml:space="preserve"> Why we share workforce information</w:t>
            </w:r>
            <w:r w:rsidR="000E6572">
              <w:rPr>
                <w:noProof/>
                <w:webHidden/>
              </w:rPr>
              <w:tab/>
            </w:r>
            <w:r w:rsidR="000E6572">
              <w:rPr>
                <w:noProof/>
                <w:webHidden/>
              </w:rPr>
              <w:fldChar w:fldCharType="begin"/>
            </w:r>
            <w:r w:rsidR="000E6572">
              <w:rPr>
                <w:noProof/>
                <w:webHidden/>
              </w:rPr>
              <w:instrText xml:space="preserve"> PAGEREF _Toc226642539 \h </w:instrText>
            </w:r>
            <w:r w:rsidR="000E6572">
              <w:rPr>
                <w:noProof/>
                <w:webHidden/>
              </w:rPr>
            </w:r>
            <w:r w:rsidR="000E6572">
              <w:rPr>
                <w:noProof/>
                <w:webHidden/>
              </w:rPr>
              <w:fldChar w:fldCharType="separate"/>
            </w:r>
            <w:r w:rsidR="000E6572">
              <w:rPr>
                <w:noProof/>
                <w:webHidden/>
              </w:rPr>
              <w:t>9</w:t>
            </w:r>
            <w:r w:rsidR="000E6572">
              <w:rPr>
                <w:noProof/>
                <w:webHidden/>
              </w:rPr>
              <w:fldChar w:fldCharType="end"/>
            </w:r>
          </w:hyperlink>
        </w:p>
        <w:p w14:paraId="3BF64B4C" w14:textId="6D0FB036" w:rsidR="000E6572" w:rsidRDefault="00BC27AE">
          <w:pPr>
            <w:pStyle w:val="TOC2"/>
            <w:tabs>
              <w:tab w:val="left" w:pos="960"/>
              <w:tab w:val="right" w:leader="dot" w:pos="10456"/>
            </w:tabs>
            <w:rPr>
              <w:rFonts w:eastAsiaTheme="minorEastAsia"/>
              <w:noProof/>
              <w:kern w:val="2"/>
              <w:sz w:val="24"/>
              <w:szCs w:val="24"/>
              <w:lang w:eastAsia="en-GB"/>
              <w14:ligatures w14:val="standardContextual"/>
            </w:rPr>
          </w:pPr>
          <w:hyperlink w:anchor="_Toc226642540" w:history="1">
            <w:r w:rsidR="000E6572" w:rsidRPr="00A37041">
              <w:rPr>
                <w:rStyle w:val="Hyperlink"/>
                <w:noProof/>
              </w:rPr>
              <w:t>8.1.</w:t>
            </w:r>
            <w:r w:rsidR="000E6572">
              <w:rPr>
                <w:rFonts w:eastAsiaTheme="minorEastAsia"/>
                <w:noProof/>
                <w:kern w:val="2"/>
                <w:sz w:val="24"/>
                <w:szCs w:val="24"/>
                <w:lang w:eastAsia="en-GB"/>
                <w14:ligatures w14:val="standardContextual"/>
              </w:rPr>
              <w:tab/>
            </w:r>
            <w:r w:rsidR="000E6572" w:rsidRPr="00A37041">
              <w:rPr>
                <w:rStyle w:val="Hyperlink"/>
                <w:noProof/>
              </w:rPr>
              <w:t>Local authority</w:t>
            </w:r>
            <w:r w:rsidR="000E6572">
              <w:rPr>
                <w:noProof/>
                <w:webHidden/>
              </w:rPr>
              <w:tab/>
            </w:r>
            <w:r w:rsidR="000E6572">
              <w:rPr>
                <w:noProof/>
                <w:webHidden/>
              </w:rPr>
              <w:fldChar w:fldCharType="begin"/>
            </w:r>
            <w:r w:rsidR="000E6572">
              <w:rPr>
                <w:noProof/>
                <w:webHidden/>
              </w:rPr>
              <w:instrText xml:space="preserve"> PAGEREF _Toc226642540 \h </w:instrText>
            </w:r>
            <w:r w:rsidR="000E6572">
              <w:rPr>
                <w:noProof/>
                <w:webHidden/>
              </w:rPr>
            </w:r>
            <w:r w:rsidR="000E6572">
              <w:rPr>
                <w:noProof/>
                <w:webHidden/>
              </w:rPr>
              <w:fldChar w:fldCharType="separate"/>
            </w:r>
            <w:r w:rsidR="000E6572">
              <w:rPr>
                <w:noProof/>
                <w:webHidden/>
              </w:rPr>
              <w:t>9</w:t>
            </w:r>
            <w:r w:rsidR="000E6572">
              <w:rPr>
                <w:noProof/>
                <w:webHidden/>
              </w:rPr>
              <w:fldChar w:fldCharType="end"/>
            </w:r>
          </w:hyperlink>
        </w:p>
        <w:p w14:paraId="72B36AB0" w14:textId="3E74A5A5" w:rsidR="000E6572" w:rsidRDefault="00BC27AE">
          <w:pPr>
            <w:pStyle w:val="TOC2"/>
            <w:tabs>
              <w:tab w:val="left" w:pos="960"/>
              <w:tab w:val="right" w:leader="dot" w:pos="10456"/>
            </w:tabs>
            <w:rPr>
              <w:rFonts w:eastAsiaTheme="minorEastAsia"/>
              <w:noProof/>
              <w:kern w:val="2"/>
              <w:sz w:val="24"/>
              <w:szCs w:val="24"/>
              <w:lang w:eastAsia="en-GB"/>
              <w14:ligatures w14:val="standardContextual"/>
            </w:rPr>
          </w:pPr>
          <w:hyperlink w:anchor="_Toc226642541" w:history="1">
            <w:r w:rsidR="000E6572" w:rsidRPr="00A37041">
              <w:rPr>
                <w:rStyle w:val="Hyperlink"/>
                <w:noProof/>
              </w:rPr>
              <w:t>8.2.</w:t>
            </w:r>
            <w:r w:rsidR="000E6572">
              <w:rPr>
                <w:rFonts w:eastAsiaTheme="minorEastAsia"/>
                <w:noProof/>
                <w:kern w:val="2"/>
                <w:sz w:val="24"/>
                <w:szCs w:val="24"/>
                <w:lang w:eastAsia="en-GB"/>
                <w14:ligatures w14:val="standardContextual"/>
              </w:rPr>
              <w:tab/>
            </w:r>
            <w:r w:rsidR="000E6572" w:rsidRPr="00A37041">
              <w:rPr>
                <w:rStyle w:val="Hyperlink"/>
                <w:noProof/>
              </w:rPr>
              <w:t>Requesting access to your personal data</w:t>
            </w:r>
            <w:r w:rsidR="000E6572">
              <w:rPr>
                <w:noProof/>
                <w:webHidden/>
              </w:rPr>
              <w:tab/>
            </w:r>
            <w:r w:rsidR="000E6572">
              <w:rPr>
                <w:noProof/>
                <w:webHidden/>
              </w:rPr>
              <w:fldChar w:fldCharType="begin"/>
            </w:r>
            <w:r w:rsidR="000E6572">
              <w:rPr>
                <w:noProof/>
                <w:webHidden/>
              </w:rPr>
              <w:instrText xml:space="preserve"> PAGEREF _Toc226642541 \h </w:instrText>
            </w:r>
            <w:r w:rsidR="000E6572">
              <w:rPr>
                <w:noProof/>
                <w:webHidden/>
              </w:rPr>
            </w:r>
            <w:r w:rsidR="000E6572">
              <w:rPr>
                <w:noProof/>
                <w:webHidden/>
              </w:rPr>
              <w:fldChar w:fldCharType="separate"/>
            </w:r>
            <w:r w:rsidR="000E6572">
              <w:rPr>
                <w:noProof/>
                <w:webHidden/>
              </w:rPr>
              <w:t>9</w:t>
            </w:r>
            <w:r w:rsidR="000E6572">
              <w:rPr>
                <w:noProof/>
                <w:webHidden/>
              </w:rPr>
              <w:fldChar w:fldCharType="end"/>
            </w:r>
          </w:hyperlink>
        </w:p>
        <w:p w14:paraId="6810D819" w14:textId="4E7FB007" w:rsidR="000E6572" w:rsidRDefault="00BC27AE">
          <w:pPr>
            <w:pStyle w:val="TOC1"/>
            <w:tabs>
              <w:tab w:val="left" w:pos="480"/>
              <w:tab w:val="right" w:leader="dot" w:pos="10456"/>
            </w:tabs>
            <w:rPr>
              <w:rFonts w:eastAsiaTheme="minorEastAsia"/>
              <w:noProof/>
              <w:kern w:val="2"/>
              <w:sz w:val="24"/>
              <w:szCs w:val="24"/>
              <w:lang w:eastAsia="en-GB"/>
              <w14:ligatures w14:val="standardContextual"/>
            </w:rPr>
          </w:pPr>
          <w:hyperlink w:anchor="_Toc226642542" w:history="1">
            <w:r w:rsidR="000E6572" w:rsidRPr="00A37041">
              <w:rPr>
                <w:rStyle w:val="Hyperlink"/>
                <w:noProof/>
              </w:rPr>
              <w:t xml:space="preserve">9. </w:t>
            </w:r>
            <w:r w:rsidR="000E6572">
              <w:rPr>
                <w:rFonts w:eastAsiaTheme="minorEastAsia"/>
                <w:noProof/>
                <w:kern w:val="2"/>
                <w:sz w:val="24"/>
                <w:szCs w:val="24"/>
                <w:lang w:eastAsia="en-GB"/>
                <w14:ligatures w14:val="standardContextual"/>
              </w:rPr>
              <w:tab/>
            </w:r>
            <w:r w:rsidR="000E6572" w:rsidRPr="00A37041">
              <w:rPr>
                <w:rStyle w:val="Hyperlink"/>
                <w:noProof/>
              </w:rPr>
              <w:t>How Government uses your data</w:t>
            </w:r>
            <w:r w:rsidR="000E6572">
              <w:rPr>
                <w:noProof/>
                <w:webHidden/>
              </w:rPr>
              <w:tab/>
            </w:r>
            <w:r w:rsidR="000E6572">
              <w:rPr>
                <w:noProof/>
                <w:webHidden/>
              </w:rPr>
              <w:fldChar w:fldCharType="begin"/>
            </w:r>
            <w:r w:rsidR="000E6572">
              <w:rPr>
                <w:noProof/>
                <w:webHidden/>
              </w:rPr>
              <w:instrText xml:space="preserve"> PAGEREF _Toc226642542 \h </w:instrText>
            </w:r>
            <w:r w:rsidR="000E6572">
              <w:rPr>
                <w:noProof/>
                <w:webHidden/>
              </w:rPr>
            </w:r>
            <w:r w:rsidR="000E6572">
              <w:rPr>
                <w:noProof/>
                <w:webHidden/>
              </w:rPr>
              <w:fldChar w:fldCharType="separate"/>
            </w:r>
            <w:r w:rsidR="000E6572">
              <w:rPr>
                <w:noProof/>
                <w:webHidden/>
              </w:rPr>
              <w:t>10</w:t>
            </w:r>
            <w:r w:rsidR="000E6572">
              <w:rPr>
                <w:noProof/>
                <w:webHidden/>
              </w:rPr>
              <w:fldChar w:fldCharType="end"/>
            </w:r>
          </w:hyperlink>
        </w:p>
        <w:p w14:paraId="693F2227" w14:textId="387CE841" w:rsidR="000E6572" w:rsidRDefault="00BC27AE">
          <w:pPr>
            <w:pStyle w:val="TOC2"/>
            <w:tabs>
              <w:tab w:val="right" w:leader="dot" w:pos="10456"/>
            </w:tabs>
            <w:rPr>
              <w:rFonts w:eastAsiaTheme="minorEastAsia"/>
              <w:noProof/>
              <w:kern w:val="2"/>
              <w:sz w:val="24"/>
              <w:szCs w:val="24"/>
              <w:lang w:eastAsia="en-GB"/>
              <w14:ligatures w14:val="standardContextual"/>
            </w:rPr>
          </w:pPr>
          <w:hyperlink w:anchor="_Toc226642543" w:history="1">
            <w:r w:rsidR="000E6572" w:rsidRPr="00A37041">
              <w:rPr>
                <w:rStyle w:val="Hyperlink"/>
                <w:noProof/>
              </w:rPr>
              <w:t>9.1. Data collection requirements</w:t>
            </w:r>
            <w:r w:rsidR="000E6572">
              <w:rPr>
                <w:noProof/>
                <w:webHidden/>
              </w:rPr>
              <w:tab/>
            </w:r>
            <w:r w:rsidR="000E6572">
              <w:rPr>
                <w:noProof/>
                <w:webHidden/>
              </w:rPr>
              <w:fldChar w:fldCharType="begin"/>
            </w:r>
            <w:r w:rsidR="000E6572">
              <w:rPr>
                <w:noProof/>
                <w:webHidden/>
              </w:rPr>
              <w:instrText xml:space="preserve"> PAGEREF _Toc226642543 \h </w:instrText>
            </w:r>
            <w:r w:rsidR="000E6572">
              <w:rPr>
                <w:noProof/>
                <w:webHidden/>
              </w:rPr>
            </w:r>
            <w:r w:rsidR="000E6572">
              <w:rPr>
                <w:noProof/>
                <w:webHidden/>
              </w:rPr>
              <w:fldChar w:fldCharType="separate"/>
            </w:r>
            <w:r w:rsidR="000E6572">
              <w:rPr>
                <w:noProof/>
                <w:webHidden/>
              </w:rPr>
              <w:t>10</w:t>
            </w:r>
            <w:r w:rsidR="000E6572">
              <w:rPr>
                <w:noProof/>
                <w:webHidden/>
              </w:rPr>
              <w:fldChar w:fldCharType="end"/>
            </w:r>
          </w:hyperlink>
        </w:p>
        <w:p w14:paraId="360E21AA" w14:textId="7553BF9B" w:rsidR="000E6572" w:rsidRDefault="00BC27AE">
          <w:pPr>
            <w:pStyle w:val="TOC2"/>
            <w:tabs>
              <w:tab w:val="right" w:leader="dot" w:pos="10456"/>
            </w:tabs>
            <w:rPr>
              <w:rFonts w:eastAsiaTheme="minorEastAsia"/>
              <w:noProof/>
              <w:kern w:val="2"/>
              <w:sz w:val="24"/>
              <w:szCs w:val="24"/>
              <w:lang w:eastAsia="en-GB"/>
              <w14:ligatures w14:val="standardContextual"/>
            </w:rPr>
          </w:pPr>
          <w:hyperlink w:anchor="_Toc226642544" w:history="1">
            <w:r w:rsidR="000E6572" w:rsidRPr="00A37041">
              <w:rPr>
                <w:rStyle w:val="Hyperlink"/>
                <w:noProof/>
              </w:rPr>
              <w:t>9.2. Sharing by the Department</w:t>
            </w:r>
            <w:r w:rsidR="000E6572">
              <w:rPr>
                <w:noProof/>
                <w:webHidden/>
              </w:rPr>
              <w:tab/>
            </w:r>
            <w:r w:rsidR="000E6572">
              <w:rPr>
                <w:noProof/>
                <w:webHidden/>
              </w:rPr>
              <w:fldChar w:fldCharType="begin"/>
            </w:r>
            <w:r w:rsidR="000E6572">
              <w:rPr>
                <w:noProof/>
                <w:webHidden/>
              </w:rPr>
              <w:instrText xml:space="preserve"> PAGEREF _Toc226642544 \h </w:instrText>
            </w:r>
            <w:r w:rsidR="000E6572">
              <w:rPr>
                <w:noProof/>
                <w:webHidden/>
              </w:rPr>
            </w:r>
            <w:r w:rsidR="000E6572">
              <w:rPr>
                <w:noProof/>
                <w:webHidden/>
              </w:rPr>
              <w:fldChar w:fldCharType="separate"/>
            </w:r>
            <w:r w:rsidR="000E6572">
              <w:rPr>
                <w:noProof/>
                <w:webHidden/>
              </w:rPr>
              <w:t>11</w:t>
            </w:r>
            <w:r w:rsidR="000E6572">
              <w:rPr>
                <w:noProof/>
                <w:webHidden/>
              </w:rPr>
              <w:fldChar w:fldCharType="end"/>
            </w:r>
          </w:hyperlink>
        </w:p>
        <w:p w14:paraId="572E3506" w14:textId="4798EB27" w:rsidR="000E6572" w:rsidRDefault="00BC27AE">
          <w:pPr>
            <w:pStyle w:val="TOC2"/>
            <w:tabs>
              <w:tab w:val="right" w:leader="dot" w:pos="10456"/>
            </w:tabs>
            <w:rPr>
              <w:rFonts w:eastAsiaTheme="minorEastAsia"/>
              <w:noProof/>
              <w:kern w:val="2"/>
              <w:sz w:val="24"/>
              <w:szCs w:val="24"/>
              <w:lang w:eastAsia="en-GB"/>
              <w14:ligatures w14:val="standardContextual"/>
            </w:rPr>
          </w:pPr>
          <w:hyperlink w:anchor="_Toc226642545" w:history="1">
            <w:r w:rsidR="000E6572" w:rsidRPr="00A37041">
              <w:rPr>
                <w:rStyle w:val="Hyperlink"/>
                <w:noProof/>
              </w:rPr>
              <w:t>9.3. How to find out what personal information DfE hold about you</w:t>
            </w:r>
            <w:r w:rsidR="000E6572">
              <w:rPr>
                <w:noProof/>
                <w:webHidden/>
              </w:rPr>
              <w:tab/>
            </w:r>
            <w:r w:rsidR="000E6572">
              <w:rPr>
                <w:noProof/>
                <w:webHidden/>
              </w:rPr>
              <w:fldChar w:fldCharType="begin"/>
            </w:r>
            <w:r w:rsidR="000E6572">
              <w:rPr>
                <w:noProof/>
                <w:webHidden/>
              </w:rPr>
              <w:instrText xml:space="preserve"> PAGEREF _Toc226642545 \h </w:instrText>
            </w:r>
            <w:r w:rsidR="000E6572">
              <w:rPr>
                <w:noProof/>
                <w:webHidden/>
              </w:rPr>
            </w:r>
            <w:r w:rsidR="000E6572">
              <w:rPr>
                <w:noProof/>
                <w:webHidden/>
              </w:rPr>
              <w:fldChar w:fldCharType="separate"/>
            </w:r>
            <w:r w:rsidR="000E6572">
              <w:rPr>
                <w:noProof/>
                <w:webHidden/>
              </w:rPr>
              <w:t>11</w:t>
            </w:r>
            <w:r w:rsidR="000E6572">
              <w:rPr>
                <w:noProof/>
                <w:webHidden/>
              </w:rPr>
              <w:fldChar w:fldCharType="end"/>
            </w:r>
          </w:hyperlink>
        </w:p>
        <w:p w14:paraId="22B4FED9" w14:textId="2926A7A6" w:rsidR="000E6572" w:rsidRDefault="00BC27AE">
          <w:pPr>
            <w:pStyle w:val="TOC1"/>
            <w:tabs>
              <w:tab w:val="left" w:pos="720"/>
              <w:tab w:val="right" w:leader="dot" w:pos="10456"/>
            </w:tabs>
            <w:rPr>
              <w:rFonts w:eastAsiaTheme="minorEastAsia"/>
              <w:noProof/>
              <w:kern w:val="2"/>
              <w:sz w:val="24"/>
              <w:szCs w:val="24"/>
              <w:lang w:eastAsia="en-GB"/>
              <w14:ligatures w14:val="standardContextual"/>
            </w:rPr>
          </w:pPr>
          <w:hyperlink w:anchor="_Toc226642546" w:history="1">
            <w:r w:rsidR="000E6572" w:rsidRPr="00A37041">
              <w:rPr>
                <w:rStyle w:val="Hyperlink"/>
                <w:noProof/>
              </w:rPr>
              <w:t>10.</w:t>
            </w:r>
            <w:r w:rsidR="000E6572">
              <w:rPr>
                <w:rFonts w:eastAsiaTheme="minorEastAsia"/>
                <w:noProof/>
                <w:kern w:val="2"/>
                <w:sz w:val="24"/>
                <w:szCs w:val="24"/>
                <w:lang w:eastAsia="en-GB"/>
                <w14:ligatures w14:val="standardContextual"/>
              </w:rPr>
              <w:tab/>
            </w:r>
            <w:r w:rsidR="000E6572" w:rsidRPr="00A37041">
              <w:rPr>
                <w:rStyle w:val="Hyperlink"/>
                <w:noProof/>
              </w:rPr>
              <w:t>Last updated</w:t>
            </w:r>
            <w:r w:rsidR="000E6572">
              <w:rPr>
                <w:noProof/>
                <w:webHidden/>
              </w:rPr>
              <w:tab/>
            </w:r>
            <w:r w:rsidR="000E6572">
              <w:rPr>
                <w:noProof/>
                <w:webHidden/>
              </w:rPr>
              <w:fldChar w:fldCharType="begin"/>
            </w:r>
            <w:r w:rsidR="000E6572">
              <w:rPr>
                <w:noProof/>
                <w:webHidden/>
              </w:rPr>
              <w:instrText xml:space="preserve"> PAGEREF _Toc226642546 \h </w:instrText>
            </w:r>
            <w:r w:rsidR="000E6572">
              <w:rPr>
                <w:noProof/>
                <w:webHidden/>
              </w:rPr>
            </w:r>
            <w:r w:rsidR="000E6572">
              <w:rPr>
                <w:noProof/>
                <w:webHidden/>
              </w:rPr>
              <w:fldChar w:fldCharType="separate"/>
            </w:r>
            <w:r w:rsidR="000E6572">
              <w:rPr>
                <w:noProof/>
                <w:webHidden/>
              </w:rPr>
              <w:t>12</w:t>
            </w:r>
            <w:r w:rsidR="000E6572">
              <w:rPr>
                <w:noProof/>
                <w:webHidden/>
              </w:rPr>
              <w:fldChar w:fldCharType="end"/>
            </w:r>
          </w:hyperlink>
        </w:p>
        <w:p w14:paraId="14A1923E" w14:textId="024C3686" w:rsidR="000E6572" w:rsidRDefault="00BC27AE">
          <w:pPr>
            <w:pStyle w:val="TOC1"/>
            <w:tabs>
              <w:tab w:val="left" w:pos="720"/>
              <w:tab w:val="right" w:leader="dot" w:pos="10456"/>
            </w:tabs>
            <w:rPr>
              <w:rFonts w:eastAsiaTheme="minorEastAsia"/>
              <w:noProof/>
              <w:kern w:val="2"/>
              <w:sz w:val="24"/>
              <w:szCs w:val="24"/>
              <w:lang w:eastAsia="en-GB"/>
              <w14:ligatures w14:val="standardContextual"/>
            </w:rPr>
          </w:pPr>
          <w:hyperlink w:anchor="_Toc226642547" w:history="1">
            <w:r w:rsidR="000E6572" w:rsidRPr="00A37041">
              <w:rPr>
                <w:rStyle w:val="Hyperlink"/>
                <w:noProof/>
              </w:rPr>
              <w:t>11.</w:t>
            </w:r>
            <w:r w:rsidR="000E6572">
              <w:rPr>
                <w:rFonts w:eastAsiaTheme="minorEastAsia"/>
                <w:noProof/>
                <w:kern w:val="2"/>
                <w:sz w:val="24"/>
                <w:szCs w:val="24"/>
                <w:lang w:eastAsia="en-GB"/>
                <w14:ligatures w14:val="standardContextual"/>
              </w:rPr>
              <w:tab/>
            </w:r>
            <w:r w:rsidR="000E6572" w:rsidRPr="00A37041">
              <w:rPr>
                <w:rStyle w:val="Hyperlink"/>
                <w:noProof/>
              </w:rPr>
              <w:t>Contacts</w:t>
            </w:r>
            <w:r w:rsidR="000E6572">
              <w:rPr>
                <w:noProof/>
                <w:webHidden/>
              </w:rPr>
              <w:tab/>
            </w:r>
            <w:r w:rsidR="000E6572">
              <w:rPr>
                <w:noProof/>
                <w:webHidden/>
              </w:rPr>
              <w:fldChar w:fldCharType="begin"/>
            </w:r>
            <w:r w:rsidR="000E6572">
              <w:rPr>
                <w:noProof/>
                <w:webHidden/>
              </w:rPr>
              <w:instrText xml:space="preserve"> PAGEREF _Toc226642547 \h </w:instrText>
            </w:r>
            <w:r w:rsidR="000E6572">
              <w:rPr>
                <w:noProof/>
                <w:webHidden/>
              </w:rPr>
            </w:r>
            <w:r w:rsidR="000E6572">
              <w:rPr>
                <w:noProof/>
                <w:webHidden/>
              </w:rPr>
              <w:fldChar w:fldCharType="separate"/>
            </w:r>
            <w:r w:rsidR="000E6572">
              <w:rPr>
                <w:noProof/>
                <w:webHidden/>
              </w:rPr>
              <w:t>12</w:t>
            </w:r>
            <w:r w:rsidR="000E6572">
              <w:rPr>
                <w:noProof/>
                <w:webHidden/>
              </w:rPr>
              <w:fldChar w:fldCharType="end"/>
            </w:r>
          </w:hyperlink>
        </w:p>
        <w:p w14:paraId="01F30E86" w14:textId="03FB674D" w:rsidR="00685E0F" w:rsidRPr="007C5150" w:rsidRDefault="00685E0F">
          <w:pPr>
            <w:rPr>
              <w:b/>
              <w:bCs/>
              <w:noProof/>
              <w:color w:val="000000" w:themeColor="text1"/>
            </w:rPr>
          </w:pPr>
          <w:r w:rsidRPr="007C5150">
            <w:rPr>
              <w:b/>
              <w:bCs/>
              <w:noProof/>
              <w:color w:val="000000" w:themeColor="text1"/>
            </w:rPr>
            <w:fldChar w:fldCharType="end"/>
          </w:r>
        </w:p>
      </w:sdtContent>
    </w:sdt>
    <w:p w14:paraId="77F510F0" w14:textId="77777777" w:rsidR="00A10F5C" w:rsidRDefault="00A10F5C" w:rsidP="006A0DF9">
      <w:pPr>
        <w:pStyle w:val="Heading1"/>
        <w:rPr>
          <w:b w:val="0"/>
          <w:bCs w:val="0"/>
          <w:color w:val="000000" w:themeColor="text1"/>
        </w:rPr>
      </w:pPr>
    </w:p>
    <w:p w14:paraId="4BFFE221" w14:textId="77777777" w:rsidR="00A10F5C" w:rsidRDefault="00A10F5C" w:rsidP="006A0DF9">
      <w:pPr>
        <w:pStyle w:val="Heading1"/>
        <w:rPr>
          <w:b w:val="0"/>
          <w:bCs w:val="0"/>
          <w:color w:val="000000" w:themeColor="text1"/>
        </w:rPr>
      </w:pPr>
    </w:p>
    <w:p w14:paraId="46BEBC40" w14:textId="77777777" w:rsidR="00A10F5C" w:rsidRDefault="00A10F5C" w:rsidP="006A0DF9">
      <w:pPr>
        <w:pStyle w:val="Heading1"/>
        <w:rPr>
          <w:b w:val="0"/>
          <w:bCs w:val="0"/>
          <w:color w:val="000000" w:themeColor="text1"/>
        </w:rPr>
      </w:pPr>
    </w:p>
    <w:p w14:paraId="67EF8880" w14:textId="77777777" w:rsidR="00A10F5C" w:rsidRDefault="00A10F5C" w:rsidP="006A0DF9">
      <w:pPr>
        <w:pStyle w:val="Heading1"/>
        <w:rPr>
          <w:b w:val="0"/>
          <w:bCs w:val="0"/>
          <w:color w:val="000000" w:themeColor="text1"/>
        </w:rPr>
      </w:pPr>
    </w:p>
    <w:p w14:paraId="22B6DC26" w14:textId="77777777" w:rsidR="00A10F5C" w:rsidRDefault="00A10F5C" w:rsidP="006A0DF9">
      <w:pPr>
        <w:pStyle w:val="Heading1"/>
        <w:rPr>
          <w:b w:val="0"/>
          <w:bCs w:val="0"/>
          <w:color w:val="000000" w:themeColor="text1"/>
        </w:rPr>
      </w:pPr>
    </w:p>
    <w:p w14:paraId="142FECE6" w14:textId="77777777" w:rsidR="00A10F5C" w:rsidRDefault="00A10F5C" w:rsidP="006A0DF9">
      <w:pPr>
        <w:pStyle w:val="Heading1"/>
        <w:rPr>
          <w:b w:val="0"/>
          <w:bCs w:val="0"/>
          <w:color w:val="000000" w:themeColor="text1"/>
        </w:rPr>
      </w:pPr>
    </w:p>
    <w:p w14:paraId="4932BDCE" w14:textId="77777777" w:rsidR="00A10F5C" w:rsidRDefault="00A10F5C" w:rsidP="006A0DF9">
      <w:pPr>
        <w:pStyle w:val="Heading1"/>
        <w:rPr>
          <w:b w:val="0"/>
          <w:bCs w:val="0"/>
          <w:color w:val="000000" w:themeColor="text1"/>
        </w:rPr>
      </w:pPr>
    </w:p>
    <w:p w14:paraId="5B9D4B85" w14:textId="77777777" w:rsidR="00A10F5C" w:rsidRDefault="00A10F5C" w:rsidP="006A0DF9">
      <w:pPr>
        <w:pStyle w:val="Heading1"/>
        <w:rPr>
          <w:b w:val="0"/>
          <w:bCs w:val="0"/>
          <w:color w:val="000000" w:themeColor="text1"/>
        </w:rPr>
      </w:pPr>
    </w:p>
    <w:p w14:paraId="594AC707" w14:textId="77777777" w:rsidR="00A10F5C" w:rsidRPr="00A10F5C" w:rsidRDefault="00A10F5C" w:rsidP="00A10F5C"/>
    <w:p w14:paraId="24566107" w14:textId="70648709" w:rsidR="00F50B8F" w:rsidRPr="007C5150" w:rsidRDefault="006A0DF9" w:rsidP="006A0DF9">
      <w:pPr>
        <w:pStyle w:val="Heading1"/>
        <w:rPr>
          <w:color w:val="000000" w:themeColor="text1"/>
        </w:rPr>
      </w:pPr>
      <w:bookmarkStart w:id="14" w:name="_Toc226642530"/>
      <w:r w:rsidRPr="007C5150">
        <w:rPr>
          <w:b w:val="0"/>
          <w:bCs w:val="0"/>
          <w:color w:val="000000" w:themeColor="text1"/>
        </w:rPr>
        <w:lastRenderedPageBreak/>
        <w:t>1.</w:t>
      </w:r>
      <w:r w:rsidRPr="007C5150">
        <w:rPr>
          <w:color w:val="000000" w:themeColor="text1"/>
        </w:rPr>
        <w:tab/>
      </w:r>
      <w:r w:rsidR="00F50B8F" w:rsidRPr="007C5150">
        <w:rPr>
          <w:color w:val="000000" w:themeColor="text1"/>
        </w:rPr>
        <w:t>Privacy Notice (How we use workforce information)</w:t>
      </w:r>
      <w:bookmarkEnd w:id="14"/>
    </w:p>
    <w:p w14:paraId="3DD516EA" w14:textId="77777777" w:rsidR="000E3717" w:rsidRPr="00E0407A" w:rsidRDefault="00F50B8F" w:rsidP="000E3717">
      <w:r w:rsidRPr="007C5150">
        <w:rPr>
          <w:color w:val="000000" w:themeColor="text1"/>
        </w:rPr>
        <w:t xml:space="preserve"> </w:t>
      </w:r>
      <w:r w:rsidR="000E3717">
        <w:t>St Oswald’s CE Primary School</w:t>
      </w:r>
      <w:r w:rsidR="000E3717" w:rsidRPr="00E0407A">
        <w:t xml:space="preserve"> collect, hold, use and share information about our workforce. This is known as “personal data” and you have rights around that data, including knowing how and why we are processing the data.  “Processing” data means everything from collecting, to storing, using, sharing and disposing of it. The School workforce includes all those employed to teach, or otherwise engaged to work, either on a paid, contracted or voluntary basis, at the school.</w:t>
      </w:r>
    </w:p>
    <w:p w14:paraId="32DCF117" w14:textId="77777777" w:rsidR="000E3717" w:rsidRPr="00E0407A" w:rsidRDefault="000E3717" w:rsidP="000E3717">
      <w:r w:rsidRPr="00E0407A">
        <w:t xml:space="preserve">For the purposes </w:t>
      </w:r>
      <w:r>
        <w:t>of Data Protection legislation St Oswald’s CE Primary School</w:t>
      </w:r>
      <w:r w:rsidRPr="00E0407A">
        <w:t xml:space="preserve"> is a data controller and is registered as such with the Information Commissioner’s Office.</w:t>
      </w:r>
    </w:p>
    <w:p w14:paraId="2629786C" w14:textId="6EC605B0" w:rsidR="00F50B8F" w:rsidRPr="007C5150" w:rsidRDefault="00F50B8F" w:rsidP="000E3717">
      <w:pPr>
        <w:rPr>
          <w:color w:val="000000" w:themeColor="text1"/>
        </w:rPr>
      </w:pPr>
    </w:p>
    <w:p w14:paraId="1FFD850D" w14:textId="3658143A" w:rsidR="00F50B8F" w:rsidRPr="007C5150" w:rsidRDefault="00F50B8F" w:rsidP="00F50B8F">
      <w:pPr>
        <w:pStyle w:val="Heading1"/>
        <w:rPr>
          <w:color w:val="000000" w:themeColor="text1"/>
        </w:rPr>
      </w:pPr>
      <w:bookmarkStart w:id="15" w:name="_Toc226642531"/>
      <w:r w:rsidRPr="007C5150">
        <w:rPr>
          <w:color w:val="000000" w:themeColor="text1"/>
        </w:rPr>
        <w:t>2</w:t>
      </w:r>
      <w:r w:rsidR="006A0DF9" w:rsidRPr="007C5150">
        <w:rPr>
          <w:color w:val="000000" w:themeColor="text1"/>
        </w:rPr>
        <w:t>.</w:t>
      </w:r>
      <w:r w:rsidR="006A0DF9" w:rsidRPr="007C5150">
        <w:rPr>
          <w:color w:val="000000" w:themeColor="text1"/>
        </w:rPr>
        <w:tab/>
      </w:r>
      <w:r w:rsidRPr="007C5150">
        <w:rPr>
          <w:color w:val="000000" w:themeColor="text1"/>
        </w:rPr>
        <w:t xml:space="preserve">The categories </w:t>
      </w:r>
      <w:r w:rsidRPr="000E3717">
        <w:rPr>
          <w:color w:val="000000" w:themeColor="text1"/>
        </w:rPr>
        <w:t>of school</w:t>
      </w:r>
      <w:r w:rsidR="000E3717" w:rsidRPr="000E3717">
        <w:rPr>
          <w:color w:val="000000" w:themeColor="text1"/>
        </w:rPr>
        <w:t xml:space="preserve"> </w:t>
      </w:r>
      <w:r w:rsidRPr="000E3717">
        <w:rPr>
          <w:color w:val="000000" w:themeColor="text1"/>
        </w:rPr>
        <w:t>workforce</w:t>
      </w:r>
      <w:r w:rsidRPr="007C5150">
        <w:rPr>
          <w:color w:val="000000" w:themeColor="text1"/>
        </w:rPr>
        <w:t xml:space="preserve"> information that we process</w:t>
      </w:r>
      <w:bookmarkEnd w:id="15"/>
    </w:p>
    <w:p w14:paraId="3797B399" w14:textId="4AFF04DF" w:rsidR="0042717E" w:rsidRPr="007C5150" w:rsidRDefault="0042717E" w:rsidP="0042717E">
      <w:pPr>
        <w:rPr>
          <w:color w:val="000000" w:themeColor="text1"/>
        </w:rPr>
      </w:pPr>
      <w:r w:rsidRPr="007C5150">
        <w:rPr>
          <w:color w:val="000000" w:themeColor="text1"/>
        </w:rPr>
        <w:t>The categories of workforce information that we process include:</w:t>
      </w:r>
    </w:p>
    <w:p w14:paraId="5BE617F1" w14:textId="681AC871" w:rsidR="00F50B8F" w:rsidRPr="007C5150" w:rsidRDefault="00F50B8F" w:rsidP="00450F29">
      <w:pPr>
        <w:pStyle w:val="ListParagraph"/>
        <w:numPr>
          <w:ilvl w:val="0"/>
          <w:numId w:val="18"/>
        </w:numPr>
        <w:rPr>
          <w:color w:val="000000" w:themeColor="text1"/>
        </w:rPr>
      </w:pPr>
      <w:r w:rsidRPr="007C5150">
        <w:rPr>
          <w:color w:val="000000" w:themeColor="text1"/>
        </w:rPr>
        <w:t>personal information (such as name, address, employee or teacher number, national insurance number)</w:t>
      </w:r>
    </w:p>
    <w:p w14:paraId="63649CED" w14:textId="77777777" w:rsidR="00450F29" w:rsidRPr="007C5150" w:rsidRDefault="00450F29" w:rsidP="00450F29">
      <w:pPr>
        <w:pStyle w:val="ListParagraph"/>
        <w:numPr>
          <w:ilvl w:val="0"/>
          <w:numId w:val="18"/>
        </w:numPr>
        <w:rPr>
          <w:color w:val="000000" w:themeColor="text1"/>
        </w:rPr>
      </w:pPr>
      <w:r w:rsidRPr="007C5150">
        <w:rPr>
          <w:color w:val="000000" w:themeColor="text1"/>
        </w:rPr>
        <w:t>characteristics such as ethnicity, language, religion and identity*</w:t>
      </w:r>
    </w:p>
    <w:p w14:paraId="77983307" w14:textId="30EA27FE" w:rsidR="00450F29" w:rsidRPr="007C5150" w:rsidRDefault="00450F29" w:rsidP="00450F29">
      <w:pPr>
        <w:pStyle w:val="ListParagraph"/>
        <w:numPr>
          <w:ilvl w:val="0"/>
          <w:numId w:val="18"/>
        </w:numPr>
        <w:rPr>
          <w:color w:val="000000" w:themeColor="text1"/>
        </w:rPr>
      </w:pPr>
      <w:r w:rsidRPr="007C5150">
        <w:rPr>
          <w:color w:val="000000" w:themeColor="text1"/>
        </w:rPr>
        <w:t>equalities monitoring information, including information about your ethnic origin, sexual orientation, health and religion or belief*</w:t>
      </w:r>
    </w:p>
    <w:p w14:paraId="71240D22" w14:textId="2E75C876" w:rsidR="00F50B8F" w:rsidRPr="007C5150" w:rsidRDefault="00F50B8F" w:rsidP="00450F29">
      <w:pPr>
        <w:pStyle w:val="ListParagraph"/>
        <w:numPr>
          <w:ilvl w:val="0"/>
          <w:numId w:val="18"/>
        </w:numPr>
        <w:rPr>
          <w:color w:val="000000" w:themeColor="text1"/>
        </w:rPr>
      </w:pPr>
      <w:r w:rsidRPr="007C5150">
        <w:rPr>
          <w:color w:val="000000" w:themeColor="text1"/>
        </w:rPr>
        <w:t xml:space="preserve">contract information (such as start date, hours worked, post, roles and salary information)  </w:t>
      </w:r>
    </w:p>
    <w:p w14:paraId="1624796A" w14:textId="77777777" w:rsidR="00450F29" w:rsidRPr="007C5150" w:rsidRDefault="00F50B8F" w:rsidP="00F50B8F">
      <w:pPr>
        <w:pStyle w:val="ListParagraph"/>
        <w:numPr>
          <w:ilvl w:val="0"/>
          <w:numId w:val="18"/>
        </w:numPr>
        <w:rPr>
          <w:color w:val="000000" w:themeColor="text1"/>
        </w:rPr>
      </w:pPr>
      <w:r w:rsidRPr="007C5150">
        <w:rPr>
          <w:color w:val="000000" w:themeColor="text1"/>
        </w:rPr>
        <w:t>work absence information (such as number of absences and reasons) and relevant medical information</w:t>
      </w:r>
      <w:r w:rsidR="000A0B3D" w:rsidRPr="007C5150">
        <w:rPr>
          <w:color w:val="000000" w:themeColor="text1"/>
        </w:rPr>
        <w:t>*</w:t>
      </w:r>
    </w:p>
    <w:p w14:paraId="0582D5B6" w14:textId="77777777" w:rsidR="00021F46" w:rsidRPr="007C5150" w:rsidRDefault="00F50B8F" w:rsidP="00F50B8F">
      <w:pPr>
        <w:pStyle w:val="ListParagraph"/>
        <w:numPr>
          <w:ilvl w:val="0"/>
          <w:numId w:val="18"/>
        </w:numPr>
        <w:rPr>
          <w:color w:val="000000" w:themeColor="text1"/>
        </w:rPr>
      </w:pPr>
      <w:r w:rsidRPr="007C5150">
        <w:rPr>
          <w:color w:val="000000" w:themeColor="text1"/>
        </w:rPr>
        <w:t>qualifications (and, where relevant, subjects taught)</w:t>
      </w:r>
    </w:p>
    <w:p w14:paraId="61085934" w14:textId="6C0CC624" w:rsidR="00F50B8F" w:rsidRPr="007C5150" w:rsidRDefault="00F50B8F" w:rsidP="00F50B8F">
      <w:pPr>
        <w:pStyle w:val="ListParagraph"/>
        <w:numPr>
          <w:ilvl w:val="0"/>
          <w:numId w:val="18"/>
        </w:numPr>
        <w:rPr>
          <w:color w:val="000000" w:themeColor="text1"/>
        </w:rPr>
      </w:pPr>
      <w:r w:rsidRPr="007C5150">
        <w:rPr>
          <w:color w:val="000000" w:themeColor="text1"/>
        </w:rPr>
        <w:t>photographic records</w:t>
      </w:r>
    </w:p>
    <w:p w14:paraId="1853099E" w14:textId="274DA1AF" w:rsidR="00F50B8F" w:rsidRPr="007C5150" w:rsidRDefault="00F50B8F" w:rsidP="00021F46">
      <w:pPr>
        <w:pStyle w:val="ListParagraph"/>
        <w:numPr>
          <w:ilvl w:val="0"/>
          <w:numId w:val="18"/>
        </w:numPr>
        <w:rPr>
          <w:color w:val="000000" w:themeColor="text1"/>
        </w:rPr>
      </w:pPr>
      <w:r w:rsidRPr="007C5150">
        <w:rPr>
          <w:color w:val="000000" w:themeColor="text1"/>
        </w:rPr>
        <w:t>information about medical or health conditions, including whether you have a disability for which th</w:t>
      </w:r>
      <w:r w:rsidRPr="000E3717">
        <w:rPr>
          <w:color w:val="000000" w:themeColor="text1"/>
        </w:rPr>
        <w:t>e school</w:t>
      </w:r>
      <w:r w:rsidR="000E3717" w:rsidRPr="000E3717">
        <w:rPr>
          <w:color w:val="000000" w:themeColor="text1"/>
        </w:rPr>
        <w:t xml:space="preserve"> </w:t>
      </w:r>
      <w:r w:rsidRPr="007C5150">
        <w:rPr>
          <w:color w:val="000000" w:themeColor="text1"/>
        </w:rPr>
        <w:t>needs to make reasonable adjustments</w:t>
      </w:r>
      <w:bookmarkStart w:id="16" w:name="_Hlk96875053"/>
      <w:r w:rsidR="000A0B3D" w:rsidRPr="007C5150">
        <w:rPr>
          <w:color w:val="000000" w:themeColor="text1"/>
        </w:rPr>
        <w:t>*</w:t>
      </w:r>
      <w:bookmarkEnd w:id="16"/>
    </w:p>
    <w:p w14:paraId="44A4B130" w14:textId="6A7E067A" w:rsidR="00F50B8F" w:rsidRPr="007C5150" w:rsidRDefault="00F50B8F" w:rsidP="00021F46">
      <w:pPr>
        <w:pStyle w:val="ListParagraph"/>
        <w:numPr>
          <w:ilvl w:val="0"/>
          <w:numId w:val="18"/>
        </w:numPr>
        <w:rPr>
          <w:color w:val="000000" w:themeColor="text1"/>
        </w:rPr>
      </w:pPr>
      <w:r w:rsidRPr="007C5150">
        <w:rPr>
          <w:color w:val="000000" w:themeColor="text1"/>
        </w:rPr>
        <w:t>details of trade union membership if you pay your subscriptions through payroll</w:t>
      </w:r>
      <w:bookmarkStart w:id="17" w:name="_Hlk96873203"/>
      <w:r w:rsidR="000A0B3D" w:rsidRPr="007C5150">
        <w:rPr>
          <w:color w:val="000000" w:themeColor="text1"/>
        </w:rPr>
        <w:t>*</w:t>
      </w:r>
      <w:bookmarkEnd w:id="17"/>
    </w:p>
    <w:p w14:paraId="35F41283" w14:textId="4989758A" w:rsidR="00C13DE3" w:rsidRPr="007C5150" w:rsidRDefault="006D5DC8" w:rsidP="00021F46">
      <w:pPr>
        <w:pStyle w:val="ListParagraph"/>
        <w:numPr>
          <w:ilvl w:val="0"/>
          <w:numId w:val="18"/>
        </w:numPr>
        <w:rPr>
          <w:color w:val="000000" w:themeColor="text1"/>
        </w:rPr>
      </w:pPr>
      <w:bookmarkStart w:id="18" w:name="_Hlk213236595"/>
      <w:r w:rsidRPr="007C5150">
        <w:rPr>
          <w:color w:val="000000" w:themeColor="text1"/>
        </w:rPr>
        <w:t>n</w:t>
      </w:r>
      <w:r w:rsidR="00C13DE3" w:rsidRPr="007C5150">
        <w:rPr>
          <w:color w:val="000000" w:themeColor="text1"/>
        </w:rPr>
        <w:t>ext of Kin and emergency contact details</w:t>
      </w:r>
      <w:r w:rsidR="008C7694" w:rsidRPr="007C5150">
        <w:rPr>
          <w:color w:val="000000" w:themeColor="text1"/>
        </w:rPr>
        <w:t xml:space="preserve"> </w:t>
      </w:r>
    </w:p>
    <w:p w14:paraId="75F9D022" w14:textId="7657D9C9" w:rsidR="008C7694" w:rsidRDefault="008C7694" w:rsidP="00021F46">
      <w:pPr>
        <w:pStyle w:val="ListParagraph"/>
        <w:numPr>
          <w:ilvl w:val="0"/>
          <w:numId w:val="18"/>
        </w:numPr>
        <w:rPr>
          <w:color w:val="00B050"/>
        </w:rPr>
      </w:pPr>
      <w:r w:rsidRPr="007C5150">
        <w:rPr>
          <w:color w:val="00B050"/>
        </w:rPr>
        <w:t xml:space="preserve">Related parties’/close family members’ interests where required by the Academies </w:t>
      </w:r>
      <w:r w:rsidR="0001044E">
        <w:rPr>
          <w:color w:val="00B050"/>
        </w:rPr>
        <w:t>A</w:t>
      </w:r>
      <w:r w:rsidRPr="007C5150">
        <w:rPr>
          <w:color w:val="00B050"/>
        </w:rPr>
        <w:t xml:space="preserve">ccounts </w:t>
      </w:r>
      <w:r w:rsidR="0001044E">
        <w:rPr>
          <w:color w:val="00B050"/>
        </w:rPr>
        <w:t>D</w:t>
      </w:r>
      <w:r w:rsidRPr="007C5150">
        <w:rPr>
          <w:color w:val="00B050"/>
        </w:rPr>
        <w:t>irection from the D</w:t>
      </w:r>
      <w:r w:rsidR="008A2DDF" w:rsidRPr="007C5150">
        <w:rPr>
          <w:color w:val="00B050"/>
        </w:rPr>
        <w:t xml:space="preserve">epartment </w:t>
      </w:r>
      <w:r w:rsidRPr="007C5150">
        <w:rPr>
          <w:color w:val="00B050"/>
        </w:rPr>
        <w:t>f</w:t>
      </w:r>
      <w:r w:rsidR="008A2DDF" w:rsidRPr="007C5150">
        <w:rPr>
          <w:color w:val="00B050"/>
        </w:rPr>
        <w:t xml:space="preserve">or </w:t>
      </w:r>
      <w:r w:rsidRPr="007C5150">
        <w:rPr>
          <w:color w:val="00B050"/>
        </w:rPr>
        <w:t>E</w:t>
      </w:r>
      <w:r w:rsidR="008A2DDF" w:rsidRPr="007C5150">
        <w:rPr>
          <w:color w:val="00B050"/>
        </w:rPr>
        <w:t>ducation</w:t>
      </w:r>
    </w:p>
    <w:p w14:paraId="6C293AC5" w14:textId="089E2C39" w:rsidR="00221D95" w:rsidRPr="007C5150" w:rsidRDefault="00221D95" w:rsidP="00021F46">
      <w:pPr>
        <w:pStyle w:val="ListParagraph"/>
        <w:numPr>
          <w:ilvl w:val="0"/>
          <w:numId w:val="18"/>
        </w:numPr>
        <w:rPr>
          <w:color w:val="00B050"/>
        </w:rPr>
      </w:pPr>
      <w:r>
        <w:rPr>
          <w:color w:val="00B050"/>
        </w:rPr>
        <w:t>Teacher reference number (TRN)</w:t>
      </w:r>
    </w:p>
    <w:p w14:paraId="4BB03160" w14:textId="664EF0AE" w:rsidR="00C13DE3" w:rsidRPr="007C5150" w:rsidRDefault="00C13DE3" w:rsidP="00021F46">
      <w:pPr>
        <w:pStyle w:val="ListParagraph"/>
        <w:numPr>
          <w:ilvl w:val="0"/>
          <w:numId w:val="18"/>
        </w:numPr>
        <w:rPr>
          <w:color w:val="000000" w:themeColor="text1"/>
        </w:rPr>
      </w:pPr>
      <w:bookmarkStart w:id="19" w:name="_Hlk114036534"/>
      <w:bookmarkEnd w:id="18"/>
      <w:r w:rsidRPr="007C5150">
        <w:rPr>
          <w:color w:val="000000" w:themeColor="text1"/>
        </w:rPr>
        <w:t xml:space="preserve">recruitment information including right to work documentation, </w:t>
      </w:r>
      <w:r w:rsidR="00DF7DF4" w:rsidRPr="007C5150">
        <w:rPr>
          <w:color w:val="000000" w:themeColor="text1"/>
        </w:rPr>
        <w:t xml:space="preserve">confidential </w:t>
      </w:r>
      <w:r w:rsidRPr="007C5150">
        <w:rPr>
          <w:color w:val="000000" w:themeColor="text1"/>
        </w:rPr>
        <w:t>references</w:t>
      </w:r>
      <w:r w:rsidR="00DF7DF4" w:rsidRPr="007C5150">
        <w:rPr>
          <w:color w:val="000000" w:themeColor="text1"/>
        </w:rPr>
        <w:t>,</w:t>
      </w:r>
      <w:r w:rsidRPr="007C5150">
        <w:rPr>
          <w:color w:val="000000" w:themeColor="text1"/>
        </w:rPr>
        <w:t xml:space="preserve"> application and</w:t>
      </w:r>
      <w:r w:rsidR="00B617CA" w:rsidRPr="007C5150">
        <w:rPr>
          <w:color w:val="000000" w:themeColor="text1"/>
        </w:rPr>
        <w:t>/</w:t>
      </w:r>
      <w:r w:rsidRPr="007C5150">
        <w:rPr>
          <w:color w:val="000000" w:themeColor="text1"/>
        </w:rPr>
        <w:t>or CV</w:t>
      </w:r>
    </w:p>
    <w:p w14:paraId="652E2C03" w14:textId="7145ADB5" w:rsidR="00E0407A" w:rsidRPr="007C5150" w:rsidRDefault="00E0407A" w:rsidP="00021F46">
      <w:pPr>
        <w:pStyle w:val="ListParagraph"/>
        <w:numPr>
          <w:ilvl w:val="0"/>
          <w:numId w:val="18"/>
        </w:numPr>
        <w:rPr>
          <w:color w:val="000000" w:themeColor="text1"/>
        </w:rPr>
      </w:pPr>
      <w:bookmarkStart w:id="20" w:name="_Hlk114040213"/>
      <w:bookmarkStart w:id="21" w:name="_Hlk114037550"/>
      <w:bookmarkEnd w:id="19"/>
      <w:r w:rsidRPr="007C5150">
        <w:rPr>
          <w:color w:val="000000" w:themeColor="text1"/>
        </w:rPr>
        <w:t>checks made regarding online presence including social media searches</w:t>
      </w:r>
      <w:bookmarkEnd w:id="20"/>
    </w:p>
    <w:bookmarkEnd w:id="21"/>
    <w:p w14:paraId="644EF073" w14:textId="560F3D56" w:rsidR="00C13DE3" w:rsidRPr="007C5150" w:rsidRDefault="00C13DE3" w:rsidP="00021F46">
      <w:pPr>
        <w:pStyle w:val="ListParagraph"/>
        <w:numPr>
          <w:ilvl w:val="0"/>
          <w:numId w:val="18"/>
        </w:numPr>
        <w:rPr>
          <w:color w:val="000000" w:themeColor="text1"/>
        </w:rPr>
      </w:pPr>
      <w:r w:rsidRPr="007C5150">
        <w:rPr>
          <w:color w:val="000000" w:themeColor="text1"/>
        </w:rPr>
        <w:t>performance information</w:t>
      </w:r>
    </w:p>
    <w:p w14:paraId="6A313811" w14:textId="654A2A9C" w:rsidR="00C13DE3" w:rsidRPr="007C5150" w:rsidRDefault="00B56D16" w:rsidP="00021F46">
      <w:pPr>
        <w:pStyle w:val="ListParagraph"/>
        <w:numPr>
          <w:ilvl w:val="0"/>
          <w:numId w:val="18"/>
        </w:numPr>
        <w:rPr>
          <w:color w:val="000000" w:themeColor="text1"/>
        </w:rPr>
      </w:pPr>
      <w:r w:rsidRPr="007C5150">
        <w:rPr>
          <w:color w:val="000000" w:themeColor="text1"/>
        </w:rPr>
        <w:t xml:space="preserve">information relating to </w:t>
      </w:r>
      <w:r w:rsidR="00C13DE3" w:rsidRPr="007C5150">
        <w:rPr>
          <w:color w:val="000000" w:themeColor="text1"/>
        </w:rPr>
        <w:t>grievance and/or disciplinary procedures</w:t>
      </w:r>
    </w:p>
    <w:p w14:paraId="695A48D7" w14:textId="6D888B7B" w:rsidR="006D5DC8" w:rsidRPr="007C5150" w:rsidRDefault="006D5DC8" w:rsidP="006D5DC8">
      <w:pPr>
        <w:pStyle w:val="ListParagraph"/>
        <w:numPr>
          <w:ilvl w:val="0"/>
          <w:numId w:val="16"/>
        </w:numPr>
        <w:rPr>
          <w:color w:val="000000" w:themeColor="text1"/>
        </w:rPr>
      </w:pPr>
      <w:r w:rsidRPr="007C5150">
        <w:rPr>
          <w:color w:val="000000" w:themeColor="text1"/>
        </w:rPr>
        <w:t xml:space="preserve">your use of </w:t>
      </w:r>
      <w:r w:rsidR="005E7058" w:rsidRPr="000E3717">
        <w:rPr>
          <w:color w:val="000000" w:themeColor="text1"/>
        </w:rPr>
        <w:t>scho</w:t>
      </w:r>
      <w:r w:rsidR="000E3717" w:rsidRPr="000E3717">
        <w:rPr>
          <w:color w:val="000000" w:themeColor="text1"/>
        </w:rPr>
        <w:t xml:space="preserve">ol </w:t>
      </w:r>
      <w:r w:rsidRPr="000E3717">
        <w:rPr>
          <w:color w:val="000000" w:themeColor="text1"/>
        </w:rPr>
        <w:t>devices</w:t>
      </w:r>
      <w:r w:rsidRPr="007C5150">
        <w:rPr>
          <w:color w:val="000000" w:themeColor="text1"/>
        </w:rPr>
        <w:t xml:space="preserve"> and networks as part of our safeguarding procedures</w:t>
      </w:r>
    </w:p>
    <w:p w14:paraId="5856AA6E" w14:textId="7D75E811" w:rsidR="00450F29" w:rsidRPr="007C5150" w:rsidRDefault="00450F29" w:rsidP="00450F29">
      <w:pPr>
        <w:pStyle w:val="ListParagraph"/>
        <w:numPr>
          <w:ilvl w:val="0"/>
          <w:numId w:val="16"/>
        </w:numPr>
        <w:rPr>
          <w:color w:val="000000" w:themeColor="text1"/>
        </w:rPr>
      </w:pPr>
      <w:r w:rsidRPr="007C5150">
        <w:rPr>
          <w:color w:val="000000" w:themeColor="text1"/>
        </w:rPr>
        <w:t xml:space="preserve">information about any criminal convictions, offences, cautions and prohibitions.  This information may have come from other organisations including former employers, Teacher Regulation Agency, social services and the Disclosure &amp; Barring </w:t>
      </w:r>
      <w:proofErr w:type="gramStart"/>
      <w:r w:rsidRPr="007C5150">
        <w:rPr>
          <w:color w:val="000000" w:themeColor="text1"/>
        </w:rPr>
        <w:t>Service.*</w:t>
      </w:r>
      <w:proofErr w:type="gramEnd"/>
    </w:p>
    <w:p w14:paraId="364230BE" w14:textId="77777777" w:rsidR="00021F46" w:rsidRPr="007C5150" w:rsidRDefault="00021F46" w:rsidP="00021F46">
      <w:pPr>
        <w:rPr>
          <w:color w:val="000000" w:themeColor="text1"/>
        </w:rPr>
      </w:pPr>
      <w:bookmarkStart w:id="22" w:name="_Hlk96875151"/>
      <w:r w:rsidRPr="007C5150">
        <w:rPr>
          <w:color w:val="000000" w:themeColor="text1"/>
        </w:rPr>
        <w:t>Items marked with an asterisk * are particularly sensitive, and so are known as special category or criminal offence data.  This includes data that the Department for Education advises we treat as special category.</w:t>
      </w:r>
    </w:p>
    <w:p w14:paraId="2454CB7B" w14:textId="77777777" w:rsidR="00021F46" w:rsidRPr="007C5150" w:rsidRDefault="00021F46" w:rsidP="00021F46">
      <w:pPr>
        <w:tabs>
          <w:tab w:val="left" w:pos="2310"/>
        </w:tabs>
        <w:rPr>
          <w:rFonts w:cs="Calibri"/>
          <w:color w:val="000000" w:themeColor="text1"/>
          <w:lang w:val="en"/>
        </w:rPr>
      </w:pPr>
      <w:r w:rsidRPr="007C5150">
        <w:rPr>
          <w:rFonts w:cs="Calibri"/>
          <w:color w:val="000000" w:themeColor="text1"/>
          <w:lang w:val="en"/>
        </w:rPr>
        <w:t>Some of the legal conditions for processing special category and criminal offence data require us to have an Appropriate Policy Document (‘APD’) in place, setting out and explaining our procedures for securing compliance with the data protection principles and to have policies regarding the retention and erasure of such personal data.  This document is our Special Category Data Policy Document and should be read alongside this Privacy Notice.</w:t>
      </w:r>
    </w:p>
    <w:p w14:paraId="416BBA72" w14:textId="77777777" w:rsidR="00CC0945" w:rsidRPr="007C5150" w:rsidRDefault="00CC0945" w:rsidP="00F50B8F">
      <w:pPr>
        <w:rPr>
          <w:color w:val="000000" w:themeColor="text1"/>
        </w:rPr>
      </w:pPr>
    </w:p>
    <w:p w14:paraId="262E5C33" w14:textId="4A8AFDE7" w:rsidR="00F50B8F" w:rsidRPr="007C5150" w:rsidRDefault="00F50B8F" w:rsidP="00F50B8F">
      <w:pPr>
        <w:pStyle w:val="Heading1"/>
        <w:rPr>
          <w:color w:val="000000" w:themeColor="text1"/>
        </w:rPr>
      </w:pPr>
      <w:bookmarkStart w:id="23" w:name="_Toc226642532"/>
      <w:bookmarkEnd w:id="22"/>
      <w:r w:rsidRPr="007C5150">
        <w:rPr>
          <w:color w:val="000000" w:themeColor="text1"/>
        </w:rPr>
        <w:lastRenderedPageBreak/>
        <w:t>3</w:t>
      </w:r>
      <w:r w:rsidR="006A0DF9" w:rsidRPr="007C5150">
        <w:rPr>
          <w:color w:val="000000" w:themeColor="text1"/>
        </w:rPr>
        <w:t>.</w:t>
      </w:r>
      <w:r w:rsidR="006A0DF9" w:rsidRPr="007C5150">
        <w:rPr>
          <w:color w:val="000000" w:themeColor="text1"/>
        </w:rPr>
        <w:tab/>
      </w:r>
      <w:r w:rsidRPr="007C5150">
        <w:rPr>
          <w:color w:val="000000" w:themeColor="text1"/>
        </w:rPr>
        <w:t>Why we collect and use workforce information</w:t>
      </w:r>
      <w:bookmarkEnd w:id="23"/>
    </w:p>
    <w:p w14:paraId="52768222" w14:textId="77777777" w:rsidR="00F50B8F" w:rsidRPr="007C5150" w:rsidRDefault="00F50B8F" w:rsidP="00F50B8F">
      <w:pPr>
        <w:rPr>
          <w:color w:val="000000" w:themeColor="text1"/>
        </w:rPr>
      </w:pPr>
      <w:r w:rsidRPr="007C5150">
        <w:rPr>
          <w:color w:val="000000" w:themeColor="text1"/>
        </w:rPr>
        <w:t>We use workforce data to:</w:t>
      </w:r>
    </w:p>
    <w:p w14:paraId="56995951" w14:textId="3B682F0D" w:rsidR="00F50B8F" w:rsidRPr="007C5150" w:rsidRDefault="00F50B8F" w:rsidP="00021F46">
      <w:pPr>
        <w:pStyle w:val="ListParagraph"/>
        <w:numPr>
          <w:ilvl w:val="0"/>
          <w:numId w:val="19"/>
        </w:numPr>
        <w:rPr>
          <w:color w:val="000000" w:themeColor="text1"/>
        </w:rPr>
      </w:pPr>
      <w:r w:rsidRPr="007C5150">
        <w:rPr>
          <w:color w:val="000000" w:themeColor="text1"/>
        </w:rPr>
        <w:t>enable the development of a comprehensive picture of the workforce and how it is deployed</w:t>
      </w:r>
    </w:p>
    <w:p w14:paraId="54044E11" w14:textId="729BDF53" w:rsidR="00F50B8F" w:rsidRPr="007C5150" w:rsidRDefault="00F50B8F" w:rsidP="00021F46">
      <w:pPr>
        <w:pStyle w:val="ListParagraph"/>
        <w:numPr>
          <w:ilvl w:val="0"/>
          <w:numId w:val="19"/>
        </w:numPr>
        <w:rPr>
          <w:color w:val="000000" w:themeColor="text1"/>
        </w:rPr>
      </w:pPr>
      <w:r w:rsidRPr="007C5150">
        <w:rPr>
          <w:color w:val="000000" w:themeColor="text1"/>
        </w:rPr>
        <w:t>inform the development of recruitment and retention policies</w:t>
      </w:r>
    </w:p>
    <w:p w14:paraId="4433D39E" w14:textId="70C154E0" w:rsidR="00F50B8F" w:rsidRPr="007C5150" w:rsidRDefault="00F50B8F" w:rsidP="00021F46">
      <w:pPr>
        <w:pStyle w:val="ListParagraph"/>
        <w:numPr>
          <w:ilvl w:val="0"/>
          <w:numId w:val="19"/>
        </w:numPr>
        <w:rPr>
          <w:color w:val="000000" w:themeColor="text1"/>
        </w:rPr>
      </w:pPr>
      <w:r w:rsidRPr="007C5150">
        <w:rPr>
          <w:color w:val="000000" w:themeColor="text1"/>
        </w:rPr>
        <w:t>enable individuals to be paid</w:t>
      </w:r>
    </w:p>
    <w:p w14:paraId="134A2E64" w14:textId="4596AFF3" w:rsidR="00F50B8F" w:rsidRPr="007C5150" w:rsidRDefault="00F50B8F" w:rsidP="00021F46">
      <w:pPr>
        <w:pStyle w:val="ListParagraph"/>
        <w:numPr>
          <w:ilvl w:val="0"/>
          <w:numId w:val="19"/>
        </w:numPr>
        <w:rPr>
          <w:color w:val="000000" w:themeColor="text1"/>
        </w:rPr>
      </w:pPr>
      <w:r w:rsidRPr="007C5150">
        <w:rPr>
          <w:color w:val="000000" w:themeColor="text1"/>
        </w:rPr>
        <w:t>facilitate safer recruitment (e.g. by carrying out criminal records checks and requesting references)</w:t>
      </w:r>
    </w:p>
    <w:p w14:paraId="1FE26B93" w14:textId="3D7346F6" w:rsidR="00F50B8F" w:rsidRPr="007C5150" w:rsidRDefault="00F50B8F" w:rsidP="00021F46">
      <w:pPr>
        <w:pStyle w:val="ListParagraph"/>
        <w:numPr>
          <w:ilvl w:val="0"/>
          <w:numId w:val="19"/>
        </w:numPr>
        <w:rPr>
          <w:color w:val="000000" w:themeColor="text1"/>
        </w:rPr>
      </w:pPr>
      <w:r w:rsidRPr="007C5150">
        <w:rPr>
          <w:color w:val="000000" w:themeColor="text1"/>
        </w:rPr>
        <w:t>support effective performance management</w:t>
      </w:r>
    </w:p>
    <w:p w14:paraId="4C45B78D" w14:textId="07A75E1A" w:rsidR="00F50B8F" w:rsidRPr="007C5150" w:rsidRDefault="00F50B8F" w:rsidP="00021F46">
      <w:pPr>
        <w:pStyle w:val="ListParagraph"/>
        <w:numPr>
          <w:ilvl w:val="0"/>
          <w:numId w:val="19"/>
        </w:numPr>
        <w:rPr>
          <w:color w:val="000000" w:themeColor="text1"/>
        </w:rPr>
      </w:pPr>
      <w:r w:rsidRPr="007C5150">
        <w:rPr>
          <w:color w:val="000000" w:themeColor="text1"/>
        </w:rPr>
        <w:t>allow better financial modelling and planning</w:t>
      </w:r>
    </w:p>
    <w:p w14:paraId="299F6B33" w14:textId="0CC0618E" w:rsidR="00F50B8F" w:rsidRPr="007C5150" w:rsidRDefault="00F50B8F" w:rsidP="00021F46">
      <w:pPr>
        <w:pStyle w:val="ListParagraph"/>
        <w:numPr>
          <w:ilvl w:val="0"/>
          <w:numId w:val="19"/>
        </w:numPr>
        <w:rPr>
          <w:color w:val="000000" w:themeColor="text1"/>
        </w:rPr>
      </w:pPr>
      <w:r w:rsidRPr="007C5150">
        <w:rPr>
          <w:color w:val="000000" w:themeColor="text1"/>
        </w:rPr>
        <w:t>support the management of absence</w:t>
      </w:r>
    </w:p>
    <w:p w14:paraId="63E0483C" w14:textId="2088F441" w:rsidR="00F50B8F" w:rsidRPr="007C5150" w:rsidRDefault="00F50B8F" w:rsidP="00021F46">
      <w:pPr>
        <w:pStyle w:val="ListParagraph"/>
        <w:numPr>
          <w:ilvl w:val="0"/>
          <w:numId w:val="19"/>
        </w:numPr>
        <w:rPr>
          <w:color w:val="000000" w:themeColor="text1"/>
        </w:rPr>
      </w:pPr>
      <w:r w:rsidRPr="000E3717">
        <w:rPr>
          <w:color w:val="000000" w:themeColor="text1"/>
        </w:rPr>
        <w:t xml:space="preserve">photographic images for identification purposes (safeguarding), and celebration purposes (to record work, </w:t>
      </w:r>
      <w:r w:rsidR="00C6711B" w:rsidRPr="000E3717">
        <w:rPr>
          <w:color w:val="000000" w:themeColor="text1"/>
        </w:rPr>
        <w:tab/>
      </w:r>
      <w:r w:rsidRPr="000E3717">
        <w:rPr>
          <w:color w:val="000000" w:themeColor="text1"/>
        </w:rPr>
        <w:t xml:space="preserve">classes and </w:t>
      </w:r>
      <w:r w:rsidR="005E7058" w:rsidRPr="000E3717">
        <w:rPr>
          <w:color w:val="000000" w:themeColor="text1"/>
        </w:rPr>
        <w:t>school</w:t>
      </w:r>
      <w:r w:rsidR="000E3717" w:rsidRPr="000E3717">
        <w:rPr>
          <w:color w:val="000000" w:themeColor="text1"/>
        </w:rPr>
        <w:t xml:space="preserve"> </w:t>
      </w:r>
      <w:r w:rsidRPr="000E3717">
        <w:rPr>
          <w:color w:val="000000" w:themeColor="text1"/>
        </w:rPr>
        <w:t>events</w:t>
      </w:r>
      <w:r w:rsidRPr="007C5150">
        <w:rPr>
          <w:color w:val="000000" w:themeColor="text1"/>
        </w:rPr>
        <w:t>)</w:t>
      </w:r>
    </w:p>
    <w:p w14:paraId="2E40154B" w14:textId="743ABA9B" w:rsidR="00F50B8F" w:rsidRPr="007C5150" w:rsidRDefault="00F50B8F" w:rsidP="00021F46">
      <w:pPr>
        <w:pStyle w:val="ListParagraph"/>
        <w:numPr>
          <w:ilvl w:val="0"/>
          <w:numId w:val="19"/>
        </w:numPr>
        <w:rPr>
          <w:color w:val="000000" w:themeColor="text1"/>
        </w:rPr>
      </w:pPr>
      <w:r w:rsidRPr="007C5150">
        <w:rPr>
          <w:color w:val="000000" w:themeColor="text1"/>
        </w:rPr>
        <w:t xml:space="preserve">to meet our statutory duties </w:t>
      </w:r>
    </w:p>
    <w:p w14:paraId="6B7D9C82" w14:textId="0EDE388E" w:rsidR="00F50B8F" w:rsidRPr="007C5150" w:rsidRDefault="00F50B8F" w:rsidP="00021F46">
      <w:pPr>
        <w:pStyle w:val="ListParagraph"/>
        <w:numPr>
          <w:ilvl w:val="0"/>
          <w:numId w:val="19"/>
        </w:numPr>
        <w:rPr>
          <w:color w:val="000000" w:themeColor="text1"/>
        </w:rPr>
      </w:pPr>
      <w:r w:rsidRPr="007C5150">
        <w:rPr>
          <w:color w:val="000000" w:themeColor="text1"/>
        </w:rPr>
        <w:t xml:space="preserve">for site </w:t>
      </w:r>
      <w:r w:rsidR="00530384" w:rsidRPr="007C5150">
        <w:rPr>
          <w:color w:val="000000" w:themeColor="text1"/>
        </w:rPr>
        <w:t xml:space="preserve">safety and </w:t>
      </w:r>
      <w:r w:rsidRPr="007C5150">
        <w:rPr>
          <w:color w:val="000000" w:themeColor="text1"/>
        </w:rPr>
        <w:t xml:space="preserve">security </w:t>
      </w:r>
    </w:p>
    <w:p w14:paraId="4CEA2541" w14:textId="2B31A088" w:rsidR="00F50B8F" w:rsidRPr="007C5150" w:rsidRDefault="00530384" w:rsidP="00021F46">
      <w:pPr>
        <w:pStyle w:val="ListParagraph"/>
        <w:numPr>
          <w:ilvl w:val="0"/>
          <w:numId w:val="19"/>
        </w:numPr>
        <w:rPr>
          <w:color w:val="000000" w:themeColor="text1"/>
        </w:rPr>
      </w:pPr>
      <w:r w:rsidRPr="007C5150">
        <w:rPr>
          <w:color w:val="000000" w:themeColor="text1"/>
        </w:rPr>
        <w:t xml:space="preserve">to </w:t>
      </w:r>
      <w:r w:rsidR="00F50B8F" w:rsidRPr="007C5150">
        <w:rPr>
          <w:color w:val="000000" w:themeColor="text1"/>
        </w:rPr>
        <w:t>protect public monies against fraud</w:t>
      </w:r>
    </w:p>
    <w:p w14:paraId="4DA41C88" w14:textId="2476E18E" w:rsidR="00F50B8F" w:rsidRPr="007C5150" w:rsidRDefault="00F50B8F" w:rsidP="00021F46">
      <w:pPr>
        <w:pStyle w:val="ListParagraph"/>
        <w:numPr>
          <w:ilvl w:val="0"/>
          <w:numId w:val="19"/>
        </w:numPr>
        <w:rPr>
          <w:color w:val="000000" w:themeColor="text1"/>
        </w:rPr>
      </w:pPr>
      <w:r w:rsidRPr="007C5150">
        <w:rPr>
          <w:color w:val="000000" w:themeColor="text1"/>
        </w:rPr>
        <w:t>to detect and prevent crime and combat fraud</w:t>
      </w:r>
    </w:p>
    <w:p w14:paraId="2BE77928" w14:textId="5556817F" w:rsidR="00F50B8F" w:rsidRPr="007C5150" w:rsidRDefault="00F50B8F" w:rsidP="00021F46">
      <w:pPr>
        <w:pStyle w:val="ListParagraph"/>
        <w:numPr>
          <w:ilvl w:val="0"/>
          <w:numId w:val="19"/>
        </w:numPr>
        <w:rPr>
          <w:color w:val="000000" w:themeColor="text1"/>
        </w:rPr>
      </w:pPr>
      <w:r w:rsidRPr="007C5150">
        <w:rPr>
          <w:color w:val="000000" w:themeColor="text1"/>
        </w:rPr>
        <w:t>to streamline systems</w:t>
      </w:r>
    </w:p>
    <w:p w14:paraId="5C7BFC35" w14:textId="77540924" w:rsidR="00F50B8F" w:rsidRPr="007C5150" w:rsidRDefault="00F50B8F" w:rsidP="00F50B8F">
      <w:pPr>
        <w:rPr>
          <w:color w:val="000000" w:themeColor="text1"/>
        </w:rPr>
      </w:pPr>
      <w:r w:rsidRPr="007C5150">
        <w:rPr>
          <w:color w:val="000000" w:themeColor="text1"/>
        </w:rPr>
        <w:t xml:space="preserve">Under the </w:t>
      </w:r>
      <w:r w:rsidR="00C6711B" w:rsidRPr="007C5150">
        <w:rPr>
          <w:color w:val="000000" w:themeColor="text1"/>
        </w:rPr>
        <w:t xml:space="preserve">UK </w:t>
      </w:r>
      <w:r w:rsidRPr="007C5150">
        <w:rPr>
          <w:color w:val="000000" w:themeColor="text1"/>
        </w:rPr>
        <w:t>General Data Protection Regulation (</w:t>
      </w:r>
      <w:r w:rsidR="00530384" w:rsidRPr="007C5150">
        <w:rPr>
          <w:color w:val="000000" w:themeColor="text1"/>
        </w:rPr>
        <w:t xml:space="preserve">UK </w:t>
      </w:r>
      <w:r w:rsidRPr="007C5150">
        <w:rPr>
          <w:color w:val="000000" w:themeColor="text1"/>
        </w:rPr>
        <w:t xml:space="preserve">GDPR), the legal basis for processing </w:t>
      </w:r>
      <w:r w:rsidR="009F543F" w:rsidRPr="007C5150">
        <w:rPr>
          <w:color w:val="000000" w:themeColor="text1"/>
        </w:rPr>
        <w:t xml:space="preserve">your </w:t>
      </w:r>
      <w:r w:rsidRPr="007C5150">
        <w:rPr>
          <w:color w:val="000000" w:themeColor="text1"/>
        </w:rPr>
        <w:t>personal information</w:t>
      </w:r>
      <w:r w:rsidR="009F543F" w:rsidRPr="007C5150">
        <w:rPr>
          <w:color w:val="000000" w:themeColor="text1"/>
        </w:rPr>
        <w:t xml:space="preserve"> include</w:t>
      </w:r>
      <w:r w:rsidRPr="007C5150">
        <w:rPr>
          <w:color w:val="000000" w:themeColor="text1"/>
        </w:rPr>
        <w:t xml:space="preserve">: </w:t>
      </w:r>
    </w:p>
    <w:p w14:paraId="32530353" w14:textId="6DEFAF00" w:rsidR="00F50B8F" w:rsidRPr="007C5150" w:rsidRDefault="00F50B8F" w:rsidP="00F50B8F">
      <w:pPr>
        <w:rPr>
          <w:color w:val="000000" w:themeColor="text1"/>
        </w:rPr>
      </w:pPr>
      <w:r w:rsidRPr="007C5150">
        <w:rPr>
          <w:color w:val="000000" w:themeColor="text1"/>
        </w:rPr>
        <w:t>•</w:t>
      </w:r>
      <w:r w:rsidRPr="007C5150">
        <w:rPr>
          <w:color w:val="000000" w:themeColor="text1"/>
        </w:rPr>
        <w:tab/>
        <w:t xml:space="preserve">Article 6(a) </w:t>
      </w:r>
      <w:r w:rsidR="009F543F" w:rsidRPr="007C5150">
        <w:rPr>
          <w:color w:val="000000" w:themeColor="text1"/>
        </w:rPr>
        <w:t>–</w:t>
      </w:r>
      <w:r w:rsidRPr="007C5150">
        <w:rPr>
          <w:color w:val="000000" w:themeColor="text1"/>
        </w:rPr>
        <w:t xml:space="preserve"> </w:t>
      </w:r>
      <w:r w:rsidR="009F543F" w:rsidRPr="007C5150">
        <w:rPr>
          <w:color w:val="000000" w:themeColor="text1"/>
        </w:rPr>
        <w:t>Your c</w:t>
      </w:r>
      <w:r w:rsidRPr="007C5150">
        <w:rPr>
          <w:color w:val="000000" w:themeColor="text1"/>
        </w:rPr>
        <w:t xml:space="preserve">onsent (for any processing which does not fall into the </w:t>
      </w:r>
      <w:r w:rsidR="009F543F" w:rsidRPr="007C5150">
        <w:rPr>
          <w:color w:val="000000" w:themeColor="text1"/>
        </w:rPr>
        <w:t xml:space="preserve">other </w:t>
      </w:r>
      <w:r w:rsidRPr="007C5150">
        <w:rPr>
          <w:color w:val="000000" w:themeColor="text1"/>
        </w:rPr>
        <w:t xml:space="preserve">bases </w:t>
      </w:r>
      <w:r w:rsidR="009F543F" w:rsidRPr="007C5150">
        <w:rPr>
          <w:color w:val="000000" w:themeColor="text1"/>
        </w:rPr>
        <w:t xml:space="preserve">explained </w:t>
      </w:r>
      <w:r w:rsidRPr="007C5150">
        <w:rPr>
          <w:color w:val="000000" w:themeColor="text1"/>
        </w:rPr>
        <w:t>below)</w:t>
      </w:r>
    </w:p>
    <w:p w14:paraId="35B344F8" w14:textId="77777777" w:rsidR="00F50B8F" w:rsidRPr="007C5150" w:rsidRDefault="00F50B8F" w:rsidP="00F50B8F">
      <w:pPr>
        <w:rPr>
          <w:color w:val="000000" w:themeColor="text1"/>
        </w:rPr>
      </w:pPr>
      <w:r w:rsidRPr="007C5150">
        <w:rPr>
          <w:color w:val="000000" w:themeColor="text1"/>
        </w:rPr>
        <w:t>•</w:t>
      </w:r>
      <w:r w:rsidRPr="007C5150">
        <w:rPr>
          <w:color w:val="000000" w:themeColor="text1"/>
        </w:rPr>
        <w:tab/>
        <w:t>Article 6(b) Contract (your contract of employment)</w:t>
      </w:r>
    </w:p>
    <w:p w14:paraId="3969B250" w14:textId="7B40A002" w:rsidR="00F50B8F" w:rsidRPr="007C5150" w:rsidRDefault="00F50B8F" w:rsidP="00F50B8F">
      <w:pPr>
        <w:rPr>
          <w:color w:val="000000" w:themeColor="text1"/>
        </w:rPr>
      </w:pPr>
      <w:r w:rsidRPr="007C5150">
        <w:rPr>
          <w:color w:val="000000" w:themeColor="text1"/>
        </w:rPr>
        <w:t>•</w:t>
      </w:r>
      <w:r w:rsidRPr="007C5150">
        <w:rPr>
          <w:color w:val="000000" w:themeColor="text1"/>
        </w:rPr>
        <w:tab/>
        <w:t xml:space="preserve">Article 6(c) - Compliance </w:t>
      </w:r>
      <w:r w:rsidR="009F543F" w:rsidRPr="007C5150">
        <w:rPr>
          <w:color w:val="000000" w:themeColor="text1"/>
        </w:rPr>
        <w:t>with our l</w:t>
      </w:r>
      <w:r w:rsidRPr="007C5150">
        <w:rPr>
          <w:color w:val="000000" w:themeColor="text1"/>
        </w:rPr>
        <w:t xml:space="preserve">egal </w:t>
      </w:r>
      <w:r w:rsidR="009F543F" w:rsidRPr="007C5150">
        <w:rPr>
          <w:color w:val="000000" w:themeColor="text1"/>
        </w:rPr>
        <w:t>o</w:t>
      </w:r>
      <w:r w:rsidRPr="007C5150">
        <w:rPr>
          <w:color w:val="000000" w:themeColor="text1"/>
        </w:rPr>
        <w:t>bligation</w:t>
      </w:r>
      <w:r w:rsidR="009F543F" w:rsidRPr="007C5150">
        <w:rPr>
          <w:color w:val="000000" w:themeColor="text1"/>
        </w:rPr>
        <w:t>s</w:t>
      </w:r>
      <w:r w:rsidRPr="007C5150">
        <w:rPr>
          <w:color w:val="000000" w:themeColor="text1"/>
        </w:rPr>
        <w:t xml:space="preserve"> </w:t>
      </w:r>
    </w:p>
    <w:p w14:paraId="51DF3922" w14:textId="77777777" w:rsidR="00E0407A" w:rsidRPr="007C5150" w:rsidRDefault="00F50B8F" w:rsidP="00F50B8F">
      <w:pPr>
        <w:rPr>
          <w:color w:val="000000" w:themeColor="text1"/>
        </w:rPr>
      </w:pPr>
      <w:r w:rsidRPr="007C5150">
        <w:rPr>
          <w:color w:val="000000" w:themeColor="text1"/>
        </w:rPr>
        <w:tab/>
        <w:t>In particular, but not exclusively</w:t>
      </w:r>
      <w:r w:rsidR="00E0407A" w:rsidRPr="007C5150">
        <w:rPr>
          <w:color w:val="000000" w:themeColor="text1"/>
        </w:rPr>
        <w:t>:</w:t>
      </w:r>
    </w:p>
    <w:p w14:paraId="26EA8733" w14:textId="36A07622" w:rsidR="00F50B8F" w:rsidRPr="007C5150" w:rsidRDefault="00E0407A" w:rsidP="00E0407A">
      <w:pPr>
        <w:ind w:firstLine="720"/>
        <w:rPr>
          <w:color w:val="000000" w:themeColor="text1"/>
        </w:rPr>
      </w:pPr>
      <w:r w:rsidRPr="007C5150">
        <w:rPr>
          <w:color w:val="000000" w:themeColor="text1"/>
        </w:rPr>
        <w:t>S</w:t>
      </w:r>
      <w:r w:rsidR="00F50B8F" w:rsidRPr="007C5150">
        <w:rPr>
          <w:color w:val="000000" w:themeColor="text1"/>
        </w:rPr>
        <w:t xml:space="preserve">ection 5 of the Education (Supply of Information about the School Workforce) (England) Regulations </w:t>
      </w:r>
      <w:r w:rsidRPr="007C5150">
        <w:rPr>
          <w:color w:val="000000" w:themeColor="text1"/>
        </w:rPr>
        <w:tab/>
      </w:r>
      <w:r w:rsidR="00F50B8F" w:rsidRPr="007C5150">
        <w:rPr>
          <w:color w:val="000000" w:themeColor="text1"/>
        </w:rPr>
        <w:t>2007 and amendments</w:t>
      </w:r>
    </w:p>
    <w:p w14:paraId="4233AEC4" w14:textId="7178DF07" w:rsidR="00E0407A" w:rsidRPr="007C5150" w:rsidRDefault="00E0407A" w:rsidP="00E0407A">
      <w:pPr>
        <w:ind w:left="720"/>
        <w:rPr>
          <w:color w:val="000000" w:themeColor="text1"/>
        </w:rPr>
      </w:pPr>
      <w:bookmarkStart w:id="24" w:name="_Hlk114038798"/>
      <w:r w:rsidRPr="00454FB5">
        <w:rPr>
          <w:color w:val="00B050"/>
        </w:rPr>
        <w:t xml:space="preserve">Keeping Children Safe in Education </w:t>
      </w:r>
      <w:r w:rsidRPr="007C5150">
        <w:rPr>
          <w:color w:val="000000" w:themeColor="text1"/>
        </w:rPr>
        <w:t>(statutory guidance from the Department for Education issued under Section 175 of the Education Act 2002</w:t>
      </w:r>
      <w:r w:rsidR="00814A9C" w:rsidRPr="007C5150">
        <w:rPr>
          <w:color w:val="000000" w:themeColor="text1"/>
        </w:rPr>
        <w:t xml:space="preserve"> etc</w:t>
      </w:r>
      <w:r w:rsidRPr="007C5150">
        <w:rPr>
          <w:color w:val="000000" w:themeColor="text1"/>
        </w:rPr>
        <w:t>).</w:t>
      </w:r>
    </w:p>
    <w:p w14:paraId="7C2F3271" w14:textId="1E39CF11" w:rsidR="00667928" w:rsidRPr="007C5150" w:rsidRDefault="00667928" w:rsidP="00E0407A">
      <w:pPr>
        <w:ind w:left="720"/>
        <w:rPr>
          <w:color w:val="000000" w:themeColor="text1"/>
        </w:rPr>
      </w:pPr>
      <w:r w:rsidRPr="007C5150">
        <w:rPr>
          <w:color w:val="000000" w:themeColor="text1"/>
        </w:rPr>
        <w:t>Equality and Health &amp; Safety legislation.</w:t>
      </w:r>
    </w:p>
    <w:p w14:paraId="22DBE24D" w14:textId="5D1CED3A" w:rsidR="00761F3B" w:rsidRPr="007C5150" w:rsidRDefault="00761F3B" w:rsidP="00761F3B">
      <w:pPr>
        <w:rPr>
          <w:color w:val="00B050"/>
        </w:rPr>
      </w:pPr>
      <w:bookmarkStart w:id="25" w:name="_Hlk213236687"/>
      <w:r w:rsidRPr="007C5150">
        <w:rPr>
          <w:color w:val="00B050"/>
        </w:rPr>
        <w:t xml:space="preserve">•            The Academy </w:t>
      </w:r>
      <w:r w:rsidR="0001044E">
        <w:rPr>
          <w:color w:val="00B050"/>
        </w:rPr>
        <w:t>T</w:t>
      </w:r>
      <w:r w:rsidRPr="007C5150">
        <w:rPr>
          <w:color w:val="00B050"/>
        </w:rPr>
        <w:t xml:space="preserve">rust </w:t>
      </w:r>
      <w:r w:rsidR="0001044E">
        <w:rPr>
          <w:color w:val="00B050"/>
        </w:rPr>
        <w:t>H</w:t>
      </w:r>
      <w:r w:rsidRPr="007C5150">
        <w:rPr>
          <w:color w:val="00B050"/>
        </w:rPr>
        <w:t xml:space="preserve">andbook and the Academies </w:t>
      </w:r>
      <w:r w:rsidR="0001044E">
        <w:rPr>
          <w:color w:val="00B050"/>
        </w:rPr>
        <w:t>A</w:t>
      </w:r>
      <w:r w:rsidRPr="007C5150">
        <w:rPr>
          <w:color w:val="00B050"/>
        </w:rPr>
        <w:t xml:space="preserve">ccounts </w:t>
      </w:r>
      <w:r w:rsidR="0001044E">
        <w:rPr>
          <w:color w:val="00B050"/>
        </w:rPr>
        <w:t>D</w:t>
      </w:r>
      <w:r w:rsidRPr="007C5150">
        <w:rPr>
          <w:color w:val="00B050"/>
        </w:rPr>
        <w:t>irection from the Department for Education</w:t>
      </w:r>
    </w:p>
    <w:bookmarkEnd w:id="24"/>
    <w:bookmarkEnd w:id="25"/>
    <w:p w14:paraId="72801063" w14:textId="5E72B3C3" w:rsidR="00021F46" w:rsidRPr="007C5150" w:rsidRDefault="00021F46" w:rsidP="00021F46">
      <w:pPr>
        <w:rPr>
          <w:color w:val="000000" w:themeColor="text1"/>
        </w:rPr>
      </w:pPr>
      <w:r w:rsidRPr="007C5150">
        <w:rPr>
          <w:color w:val="000000" w:themeColor="text1"/>
        </w:rPr>
        <w:t>•</w:t>
      </w:r>
      <w:r w:rsidRPr="007C5150">
        <w:rPr>
          <w:color w:val="000000" w:themeColor="text1"/>
        </w:rPr>
        <w:tab/>
        <w:t>Article 6(d) - Being necessary for us to protect your, or someone else’s, Vital Interests (potentially lifesaving)</w:t>
      </w:r>
    </w:p>
    <w:p w14:paraId="0E5164BB" w14:textId="2249B119" w:rsidR="00F50B8F" w:rsidRPr="007C5150" w:rsidRDefault="00021F46" w:rsidP="00F50B8F">
      <w:pPr>
        <w:rPr>
          <w:color w:val="000000" w:themeColor="text1"/>
        </w:rPr>
      </w:pPr>
      <w:r w:rsidRPr="007C5150">
        <w:rPr>
          <w:color w:val="000000" w:themeColor="text1"/>
        </w:rPr>
        <w:t>•</w:t>
      </w:r>
      <w:r w:rsidRPr="007C5150">
        <w:rPr>
          <w:color w:val="000000" w:themeColor="text1"/>
        </w:rPr>
        <w:tab/>
      </w:r>
      <w:r w:rsidR="00F50B8F" w:rsidRPr="007C5150">
        <w:rPr>
          <w:color w:val="000000" w:themeColor="text1"/>
        </w:rPr>
        <w:t xml:space="preserve">Article 6(e) </w:t>
      </w:r>
      <w:r w:rsidR="00391132" w:rsidRPr="007C5150">
        <w:rPr>
          <w:color w:val="000000" w:themeColor="text1"/>
        </w:rPr>
        <w:t>–</w:t>
      </w:r>
      <w:r w:rsidR="00F50B8F" w:rsidRPr="007C5150">
        <w:rPr>
          <w:color w:val="000000" w:themeColor="text1"/>
        </w:rPr>
        <w:t xml:space="preserve"> </w:t>
      </w:r>
      <w:r w:rsidR="00391132" w:rsidRPr="007C5150">
        <w:rPr>
          <w:color w:val="000000" w:themeColor="text1"/>
        </w:rPr>
        <w:t xml:space="preserve">Carrying out tasks in the </w:t>
      </w:r>
      <w:r w:rsidR="00F50B8F" w:rsidRPr="007C5150">
        <w:rPr>
          <w:color w:val="000000" w:themeColor="text1"/>
        </w:rPr>
        <w:t>Public Interest.</w:t>
      </w:r>
    </w:p>
    <w:p w14:paraId="63920C0F" w14:textId="410F347C" w:rsidR="00F50B8F" w:rsidRPr="007C5150" w:rsidRDefault="00F50B8F" w:rsidP="00F50B8F">
      <w:pPr>
        <w:rPr>
          <w:color w:val="000000" w:themeColor="text1"/>
        </w:rPr>
      </w:pPr>
      <w:r w:rsidRPr="007C5150">
        <w:rPr>
          <w:color w:val="000000" w:themeColor="text1"/>
        </w:rPr>
        <w:t>•</w:t>
      </w:r>
      <w:r w:rsidRPr="007C5150">
        <w:rPr>
          <w:color w:val="000000" w:themeColor="text1"/>
        </w:rPr>
        <w:tab/>
        <w:t xml:space="preserve">Article 6(f) – </w:t>
      </w:r>
      <w:r w:rsidR="00391132" w:rsidRPr="007C5150">
        <w:rPr>
          <w:color w:val="000000" w:themeColor="text1"/>
        </w:rPr>
        <w:t>For l</w:t>
      </w:r>
      <w:r w:rsidRPr="007C5150">
        <w:rPr>
          <w:color w:val="000000" w:themeColor="text1"/>
        </w:rPr>
        <w:t>egitimate Interest</w:t>
      </w:r>
      <w:r w:rsidR="00391132" w:rsidRPr="007C5150">
        <w:rPr>
          <w:color w:val="000000" w:themeColor="text1"/>
        </w:rPr>
        <w:t>s</w:t>
      </w:r>
      <w:r w:rsidRPr="007C5150">
        <w:rPr>
          <w:color w:val="000000" w:themeColor="text1"/>
        </w:rPr>
        <w:t xml:space="preserve"> </w:t>
      </w:r>
    </w:p>
    <w:p w14:paraId="410E69F7" w14:textId="34124E74" w:rsidR="00021F46" w:rsidRPr="007C5150" w:rsidRDefault="00021F46" w:rsidP="00021F46">
      <w:pPr>
        <w:rPr>
          <w:color w:val="000000" w:themeColor="text1"/>
        </w:rPr>
      </w:pPr>
      <w:r w:rsidRPr="007C5150">
        <w:rPr>
          <w:color w:val="000000" w:themeColor="text1"/>
        </w:rPr>
        <w:t xml:space="preserve">The ways we collect and use </w:t>
      </w:r>
      <w:r w:rsidRPr="007C5150">
        <w:rPr>
          <w:i/>
          <w:iCs/>
          <w:color w:val="000000" w:themeColor="text1"/>
        </w:rPr>
        <w:t>sensitive</w:t>
      </w:r>
      <w:r w:rsidRPr="007C5150">
        <w:rPr>
          <w:color w:val="000000" w:themeColor="text1"/>
        </w:rPr>
        <w:t xml:space="preserve"> </w:t>
      </w:r>
      <w:r w:rsidR="00ED4A38" w:rsidRPr="007C5150">
        <w:rPr>
          <w:color w:val="000000" w:themeColor="text1"/>
        </w:rPr>
        <w:t>workforce</w:t>
      </w:r>
      <w:r w:rsidRPr="007C5150">
        <w:rPr>
          <w:color w:val="000000" w:themeColor="text1"/>
        </w:rPr>
        <w:t xml:space="preserve"> information are lawful based on Articles 9 and 10 of UK GDPR.  Please see our Special Category Data Policy document for full details of these lawful bases for processing this data. </w:t>
      </w:r>
    </w:p>
    <w:p w14:paraId="61040677" w14:textId="77777777" w:rsidR="00021F46" w:rsidRPr="007C5150" w:rsidRDefault="00021F46" w:rsidP="00021F46">
      <w:pPr>
        <w:rPr>
          <w:color w:val="000000" w:themeColor="text1"/>
        </w:rPr>
      </w:pPr>
      <w:r w:rsidRPr="007C5150">
        <w:rPr>
          <w:color w:val="000000" w:themeColor="text1"/>
        </w:rPr>
        <w:t>Where we are processing your personal data with your consent, you have the right to withdraw that consent.</w:t>
      </w:r>
    </w:p>
    <w:p w14:paraId="0D7AA79D" w14:textId="77777777" w:rsidR="00BF5423" w:rsidRPr="007C5150" w:rsidRDefault="00BF5423" w:rsidP="00BF5423">
      <w:pPr>
        <w:rPr>
          <w:color w:val="000000" w:themeColor="text1"/>
        </w:rPr>
      </w:pPr>
    </w:p>
    <w:p w14:paraId="20560E23" w14:textId="708B26A9" w:rsidR="003B254E" w:rsidRPr="007C5150" w:rsidRDefault="003B254E" w:rsidP="003B254E">
      <w:pPr>
        <w:pStyle w:val="Heading2"/>
        <w:rPr>
          <w:color w:val="000000" w:themeColor="text1"/>
        </w:rPr>
      </w:pPr>
      <w:bookmarkStart w:id="26" w:name="_Toc226642533"/>
      <w:bookmarkStart w:id="27" w:name="_Hlk96875891"/>
      <w:r w:rsidRPr="007C5150">
        <w:rPr>
          <w:color w:val="000000" w:themeColor="text1"/>
        </w:rPr>
        <w:lastRenderedPageBreak/>
        <w:t>3.1 Marketing Purposes</w:t>
      </w:r>
      <w:bookmarkEnd w:id="26"/>
    </w:p>
    <w:bookmarkEnd w:id="27"/>
    <w:p w14:paraId="39A6671F" w14:textId="77777777" w:rsidR="000E3717" w:rsidRPr="00DF7DF4" w:rsidRDefault="000E3717" w:rsidP="000E3717">
      <w:r w:rsidRPr="00DF7DF4">
        <w:t>Where you have given us consent to do so, we may send you marketing information by text message or email promoting</w:t>
      </w:r>
      <w:r>
        <w:t xml:space="preserve"> school</w:t>
      </w:r>
      <w:r>
        <w:rPr>
          <w:color w:val="00B050"/>
        </w:rPr>
        <w:t xml:space="preserve"> </w:t>
      </w:r>
      <w:r w:rsidRPr="00DF7DF4">
        <w:t>events, campaigns and or charities.  You can withdraw this consent at any time by contacting us (see the Contacts section)</w:t>
      </w:r>
      <w:r>
        <w:t>.</w:t>
      </w:r>
    </w:p>
    <w:p w14:paraId="522E4979" w14:textId="77777777" w:rsidR="000E6572" w:rsidRPr="007C5150" w:rsidRDefault="000E6572" w:rsidP="00F50B8F">
      <w:pPr>
        <w:rPr>
          <w:color w:val="000000" w:themeColor="text1"/>
        </w:rPr>
      </w:pPr>
    </w:p>
    <w:p w14:paraId="39121A6E" w14:textId="17CB1DB3" w:rsidR="00F05D10" w:rsidRPr="007C5150" w:rsidRDefault="00F05D10" w:rsidP="00F05D10">
      <w:pPr>
        <w:pStyle w:val="Heading2"/>
        <w:rPr>
          <w:color w:val="000000" w:themeColor="text1"/>
        </w:rPr>
      </w:pPr>
      <w:bookmarkStart w:id="28" w:name="_Toc226642534"/>
      <w:r w:rsidRPr="007C5150">
        <w:rPr>
          <w:color w:val="000000" w:themeColor="text1"/>
        </w:rPr>
        <w:t>3.2 Automated decision making &amp; profiling</w:t>
      </w:r>
      <w:bookmarkEnd w:id="28"/>
    </w:p>
    <w:p w14:paraId="7A28E8DC" w14:textId="0358484A" w:rsidR="00F05D10" w:rsidRPr="007C5150" w:rsidRDefault="00F05D10" w:rsidP="00F05D10">
      <w:pPr>
        <w:rPr>
          <w:color w:val="000000" w:themeColor="text1"/>
        </w:rPr>
      </w:pPr>
      <w:r w:rsidRPr="007C5150">
        <w:rPr>
          <w:color w:val="000000" w:themeColor="text1"/>
        </w:rPr>
        <w:t xml:space="preserve">We do not currently process any personal data through automated decision making or profiling. Should this change in the future, privacy notices </w:t>
      </w:r>
      <w:r w:rsidR="003449FE">
        <w:rPr>
          <w:color w:val="000000" w:themeColor="text1"/>
        </w:rPr>
        <w:t>should</w:t>
      </w:r>
      <w:r w:rsidRPr="007C5150">
        <w:rPr>
          <w:color w:val="000000" w:themeColor="text1"/>
        </w:rPr>
        <w:t xml:space="preserve"> be updated to explain both the processing and your right to object to it.</w:t>
      </w:r>
    </w:p>
    <w:p w14:paraId="76715736" w14:textId="69850B70" w:rsidR="00CC0945" w:rsidRPr="0001138C" w:rsidRDefault="0001138C" w:rsidP="00F05D10">
      <w:pPr>
        <w:rPr>
          <w:color w:val="00B050"/>
        </w:rPr>
      </w:pPr>
      <w:r w:rsidRPr="0001138C">
        <w:rPr>
          <w:color w:val="00B050"/>
        </w:rPr>
        <w:t xml:space="preserve">We may use </w:t>
      </w:r>
      <w:r w:rsidR="002D6A96">
        <w:rPr>
          <w:color w:val="00B050"/>
        </w:rPr>
        <w:t xml:space="preserve">our authorised </w:t>
      </w:r>
      <w:r w:rsidRPr="0001138C">
        <w:rPr>
          <w:color w:val="00B050"/>
        </w:rPr>
        <w:t>artificial intelligence (AI) tools to help us review and analyse written information that individuals provide to us. This may include identifying themes, patterns or areas of interest within the responses we receive. The AI does not make decisions about individuals, and any analysis is always reviewed and interpreted by staff.</w:t>
      </w:r>
    </w:p>
    <w:p w14:paraId="1FAF6BED" w14:textId="77777777" w:rsidR="0001138C" w:rsidRPr="007C5150" w:rsidRDefault="0001138C" w:rsidP="00F05D10">
      <w:pPr>
        <w:rPr>
          <w:color w:val="000000" w:themeColor="text1"/>
        </w:rPr>
      </w:pPr>
    </w:p>
    <w:p w14:paraId="704A3BA6" w14:textId="3A9B3B3E" w:rsidR="00F50B8F" w:rsidRPr="007C5150" w:rsidRDefault="00F50B8F" w:rsidP="008947A7">
      <w:pPr>
        <w:pStyle w:val="Heading1"/>
        <w:rPr>
          <w:color w:val="000000" w:themeColor="text1"/>
        </w:rPr>
      </w:pPr>
      <w:bookmarkStart w:id="29" w:name="_Toc226642535"/>
      <w:r w:rsidRPr="007C5150">
        <w:rPr>
          <w:color w:val="000000" w:themeColor="text1"/>
        </w:rPr>
        <w:t>4</w:t>
      </w:r>
      <w:r w:rsidR="006A0DF9" w:rsidRPr="007C5150">
        <w:rPr>
          <w:color w:val="000000" w:themeColor="text1"/>
        </w:rPr>
        <w:t>.</w:t>
      </w:r>
      <w:r w:rsidR="006A0DF9" w:rsidRPr="007C5150">
        <w:rPr>
          <w:color w:val="000000" w:themeColor="text1"/>
        </w:rPr>
        <w:tab/>
      </w:r>
      <w:r w:rsidRPr="007C5150">
        <w:rPr>
          <w:color w:val="000000" w:themeColor="text1"/>
        </w:rPr>
        <w:t>How we collect workforce information</w:t>
      </w:r>
      <w:bookmarkEnd w:id="29"/>
    </w:p>
    <w:p w14:paraId="6ADF30C9" w14:textId="7EA3F711" w:rsidR="00F50B8F" w:rsidRPr="007C5150" w:rsidRDefault="00F50B8F" w:rsidP="00F50B8F">
      <w:pPr>
        <w:rPr>
          <w:color w:val="000000" w:themeColor="text1"/>
        </w:rPr>
      </w:pPr>
      <w:r w:rsidRPr="007C5150">
        <w:rPr>
          <w:color w:val="000000" w:themeColor="text1"/>
        </w:rPr>
        <w:t xml:space="preserve">We collect this information in a variety of ways. For example, data is collected through application forms, obtained from your passport or other identity documents such as your driving licence, from forms completed by you at the start of or during employment (such as pension benefit nomination forms), from correspondence with you, or through interviews, meetings or other assessments, self-certification forms [medical], Fit Notes, images provided by individuals or taken </w:t>
      </w:r>
      <w:r w:rsidRPr="000E3717">
        <w:rPr>
          <w:color w:val="000000" w:themeColor="text1"/>
        </w:rPr>
        <w:t xml:space="preserve">using </w:t>
      </w:r>
      <w:r w:rsidR="0032330A" w:rsidRPr="000E3717">
        <w:rPr>
          <w:color w:val="000000" w:themeColor="text1"/>
        </w:rPr>
        <w:t xml:space="preserve">school </w:t>
      </w:r>
      <w:r w:rsidRPr="000E3717">
        <w:rPr>
          <w:color w:val="000000" w:themeColor="text1"/>
        </w:rPr>
        <w:t>photographic</w:t>
      </w:r>
      <w:r w:rsidRPr="007C5150">
        <w:rPr>
          <w:color w:val="000000" w:themeColor="text1"/>
        </w:rPr>
        <w:t xml:space="preserve"> equipment, local authorities, previous employers, NHS, </w:t>
      </w:r>
      <w:bookmarkStart w:id="30" w:name="_Hlk188364860"/>
      <w:r w:rsidR="0075357A" w:rsidRPr="007C5150">
        <w:rPr>
          <w:color w:val="000000" w:themeColor="text1"/>
        </w:rPr>
        <w:t>law enforcement agencies e.g. police</w:t>
      </w:r>
      <w:bookmarkEnd w:id="30"/>
      <w:r w:rsidRPr="007C5150">
        <w:rPr>
          <w:color w:val="000000" w:themeColor="text1"/>
        </w:rPr>
        <w:t>, the Disclosure and Barring Service and the Department for Education [DfE].</w:t>
      </w:r>
    </w:p>
    <w:p w14:paraId="5185B393" w14:textId="38013AFC" w:rsidR="00F3207F" w:rsidRPr="007C5150" w:rsidRDefault="00F3207F" w:rsidP="00F3207F">
      <w:pPr>
        <w:rPr>
          <w:color w:val="000000" w:themeColor="text1"/>
        </w:rPr>
      </w:pPr>
      <w:r w:rsidRPr="007C5150">
        <w:rPr>
          <w:color w:val="000000" w:themeColor="text1"/>
        </w:rPr>
        <w:t xml:space="preserve">We sometimes </w:t>
      </w:r>
      <w:r w:rsidR="007E418B" w:rsidRPr="007E418B">
        <w:rPr>
          <w:color w:val="00B050"/>
        </w:rPr>
        <w:t xml:space="preserve">record </w:t>
      </w:r>
      <w:r w:rsidRPr="007E418B">
        <w:rPr>
          <w:color w:val="00B050"/>
        </w:rPr>
        <w:t>audio</w:t>
      </w:r>
      <w:r w:rsidRPr="007C5150">
        <w:rPr>
          <w:color w:val="000000" w:themeColor="text1"/>
        </w:rPr>
        <w:t xml:space="preserve">/ video record sessions/lessons/assessments for pupil or staff development and assessment. This will generate personal data including staff images, names, contributions, and </w:t>
      </w:r>
      <w:r w:rsidR="00FF130E">
        <w:rPr>
          <w:color w:val="000000" w:themeColor="text1"/>
        </w:rPr>
        <w:t>must</w:t>
      </w:r>
      <w:r w:rsidRPr="007C5150">
        <w:rPr>
          <w:color w:val="000000" w:themeColor="text1"/>
        </w:rPr>
        <w:t xml:space="preserve"> be protected, processed and retained in the same way as all personal data, in line with t</w:t>
      </w:r>
      <w:r w:rsidRPr="000E3717">
        <w:rPr>
          <w:color w:val="000000" w:themeColor="text1"/>
        </w:rPr>
        <w:t xml:space="preserve">he </w:t>
      </w:r>
      <w:r w:rsidR="0032330A" w:rsidRPr="000E3717">
        <w:rPr>
          <w:color w:val="000000" w:themeColor="text1"/>
        </w:rPr>
        <w:t>school’s</w:t>
      </w:r>
      <w:r w:rsidRPr="007C5150">
        <w:rPr>
          <w:color w:val="000000" w:themeColor="text1"/>
        </w:rPr>
        <w:t xml:space="preserve"> Data Protection Policies and in accordance with our other policies including Acceptable Use, Off Site Working and Bring Your Own Device policies, as well as our Retention Schedule.</w:t>
      </w:r>
      <w:r w:rsidR="00AC3181" w:rsidRPr="007C5150">
        <w:rPr>
          <w:color w:val="000000" w:themeColor="text1"/>
        </w:rPr>
        <w:t xml:space="preserve"> Recordings in these circumstances </w:t>
      </w:r>
      <w:r w:rsidR="00FF130E">
        <w:rPr>
          <w:color w:val="000000" w:themeColor="text1"/>
        </w:rPr>
        <w:t>should</w:t>
      </w:r>
      <w:r w:rsidR="00AC3181" w:rsidRPr="007C5150">
        <w:rPr>
          <w:color w:val="000000" w:themeColor="text1"/>
        </w:rPr>
        <w:t xml:space="preserve"> be carried out in line with our HR policies.  </w:t>
      </w:r>
    </w:p>
    <w:p w14:paraId="0F5F7500" w14:textId="24AC90A0" w:rsidR="00F50B8F" w:rsidRPr="007C5150" w:rsidRDefault="00F50B8F" w:rsidP="00F50B8F">
      <w:pPr>
        <w:rPr>
          <w:color w:val="000000" w:themeColor="text1"/>
        </w:rPr>
      </w:pPr>
      <w:r w:rsidRPr="007C5150">
        <w:rPr>
          <w:color w:val="000000" w:themeColor="text1"/>
        </w:rPr>
        <w:t xml:space="preserve">Workforce data is essential for </w:t>
      </w:r>
      <w:r w:rsidRPr="000E3717">
        <w:rPr>
          <w:color w:val="000000" w:themeColor="text1"/>
        </w:rPr>
        <w:t xml:space="preserve">the </w:t>
      </w:r>
      <w:r w:rsidR="0032330A" w:rsidRPr="000E3717">
        <w:rPr>
          <w:color w:val="000000" w:themeColor="text1"/>
        </w:rPr>
        <w:t>school’s</w:t>
      </w:r>
      <w:r w:rsidRPr="000E3717">
        <w:rPr>
          <w:color w:val="000000" w:themeColor="text1"/>
        </w:rPr>
        <w:t xml:space="preserve"> /Local</w:t>
      </w:r>
      <w:r w:rsidRPr="007C5150">
        <w:rPr>
          <w:color w:val="000000" w:themeColor="text1"/>
        </w:rPr>
        <w:t xml:space="preserve"> authority’s operational use. Whilst the majority of personal information you provide to us is mandatory, some of it is requested on a voluntary basis</w:t>
      </w:r>
      <w:r w:rsidR="001244C2" w:rsidRPr="007C5150">
        <w:rPr>
          <w:color w:val="000000" w:themeColor="text1"/>
        </w:rPr>
        <w:t xml:space="preserve">. </w:t>
      </w:r>
      <w:r w:rsidRPr="007C5150">
        <w:rPr>
          <w:color w:val="000000" w:themeColor="text1"/>
        </w:rPr>
        <w:t xml:space="preserve"> </w:t>
      </w:r>
      <w:r w:rsidR="00BF5423" w:rsidRPr="007C5150">
        <w:rPr>
          <w:color w:val="000000" w:themeColor="text1"/>
        </w:rPr>
        <w:t xml:space="preserve">We </w:t>
      </w:r>
      <w:r w:rsidR="00FF130E">
        <w:rPr>
          <w:color w:val="000000" w:themeColor="text1"/>
        </w:rPr>
        <w:t>must</w:t>
      </w:r>
      <w:r w:rsidRPr="007C5150">
        <w:rPr>
          <w:color w:val="000000" w:themeColor="text1"/>
        </w:rPr>
        <w:t xml:space="preserve"> inform you at the point of collection, whether you are required to provide certain information to us and your rights in relation to this</w:t>
      </w:r>
      <w:r w:rsidR="00F3207F" w:rsidRPr="007C5150">
        <w:rPr>
          <w:color w:val="000000" w:themeColor="text1"/>
        </w:rPr>
        <w:t>.</w:t>
      </w:r>
    </w:p>
    <w:p w14:paraId="5C183CB7" w14:textId="77777777" w:rsidR="00F50B8F" w:rsidRPr="007C5150" w:rsidRDefault="00F50B8F" w:rsidP="00F50B8F">
      <w:pPr>
        <w:rPr>
          <w:color w:val="000000" w:themeColor="text1"/>
        </w:rPr>
      </w:pPr>
    </w:p>
    <w:p w14:paraId="28DE2FC5" w14:textId="294D3266" w:rsidR="00F50B8F" w:rsidRPr="007C5150" w:rsidRDefault="00F50B8F" w:rsidP="008947A7">
      <w:pPr>
        <w:pStyle w:val="Heading1"/>
        <w:rPr>
          <w:color w:val="000000" w:themeColor="text1"/>
        </w:rPr>
      </w:pPr>
      <w:bookmarkStart w:id="31" w:name="_Toc226642536"/>
      <w:r w:rsidRPr="007C5150">
        <w:rPr>
          <w:color w:val="000000" w:themeColor="text1"/>
        </w:rPr>
        <w:t>5</w:t>
      </w:r>
      <w:r w:rsidR="006A0DF9" w:rsidRPr="007C5150">
        <w:rPr>
          <w:color w:val="000000" w:themeColor="text1"/>
        </w:rPr>
        <w:t>.</w:t>
      </w:r>
      <w:r w:rsidR="006A0DF9" w:rsidRPr="007C5150">
        <w:rPr>
          <w:color w:val="000000" w:themeColor="text1"/>
        </w:rPr>
        <w:tab/>
      </w:r>
      <w:r w:rsidRPr="007C5150">
        <w:rPr>
          <w:color w:val="000000" w:themeColor="text1"/>
        </w:rPr>
        <w:t>How</w:t>
      </w:r>
      <w:r w:rsidR="001244C2" w:rsidRPr="007C5150">
        <w:rPr>
          <w:color w:val="000000" w:themeColor="text1"/>
        </w:rPr>
        <w:t>,</w:t>
      </w:r>
      <w:r w:rsidRPr="007C5150">
        <w:rPr>
          <w:color w:val="000000" w:themeColor="text1"/>
        </w:rPr>
        <w:t xml:space="preserve"> where</w:t>
      </w:r>
      <w:r w:rsidR="001244C2" w:rsidRPr="007C5150">
        <w:rPr>
          <w:color w:val="000000" w:themeColor="text1"/>
        </w:rPr>
        <w:t xml:space="preserve"> and </w:t>
      </w:r>
      <w:r w:rsidR="0023772C" w:rsidRPr="007C5150">
        <w:rPr>
          <w:color w:val="000000" w:themeColor="text1"/>
        </w:rPr>
        <w:t xml:space="preserve">for how long </w:t>
      </w:r>
      <w:r w:rsidRPr="007C5150">
        <w:rPr>
          <w:color w:val="000000" w:themeColor="text1"/>
        </w:rPr>
        <w:t>we store workforce information</w:t>
      </w:r>
      <w:bookmarkEnd w:id="31"/>
    </w:p>
    <w:p w14:paraId="1CC54ECC" w14:textId="77777777" w:rsidR="000E3717" w:rsidRPr="00DF7DF4" w:rsidRDefault="000E3717" w:rsidP="000E3717">
      <w:r w:rsidRPr="00DF7DF4">
        <w:t>We store workforce information securely on the</w:t>
      </w:r>
      <w:r>
        <w:t xml:space="preserve"> school’s </w:t>
      </w:r>
      <w:r w:rsidRPr="00DF7DF4">
        <w:t>IT network (</w:t>
      </w:r>
      <w:r>
        <w:t>One Drive and G Suite)</w:t>
      </w:r>
      <w:r w:rsidRPr="00DF7DF4">
        <w:t xml:space="preserve">.  Secure storage is provided for paper-based records.  </w:t>
      </w:r>
    </w:p>
    <w:p w14:paraId="586C9990" w14:textId="77777777" w:rsidR="000E3717" w:rsidRPr="00DF7DF4" w:rsidRDefault="000E3717" w:rsidP="000E3717">
      <w:r w:rsidRPr="00DF7DF4">
        <w:t>We only keep the information for the length of time we need it for, as shown in our data retention schedule. For more information on our data retention schedule, please visit:</w:t>
      </w:r>
      <w:r>
        <w:t xml:space="preserve"> </w:t>
      </w:r>
      <w:hyperlink r:id="rId11" w:history="1">
        <w:r w:rsidRPr="00593C1F">
          <w:rPr>
            <w:rStyle w:val="Hyperlink"/>
            <w:rFonts w:ascii="Arial" w:hAnsi="Arial" w:cs="Arial"/>
          </w:rPr>
          <w:t>www.stoswaldsschool.co.uk</w:t>
        </w:r>
      </w:hyperlink>
      <w:r>
        <w:rPr>
          <w:rFonts w:ascii="Arial" w:hAnsi="Arial" w:cs="Arial"/>
          <w:b/>
        </w:rPr>
        <w:t xml:space="preserve"> G.D.P.R. tab</w:t>
      </w:r>
    </w:p>
    <w:p w14:paraId="088FB9BE" w14:textId="41541C32" w:rsidR="0023772C" w:rsidRPr="007C5150" w:rsidRDefault="0023772C" w:rsidP="0023772C">
      <w:pPr>
        <w:rPr>
          <w:rFonts w:eastAsia="Calibri" w:cstheme="minorHAnsi"/>
          <w:bCs/>
          <w:color w:val="000000" w:themeColor="text1"/>
        </w:rPr>
      </w:pPr>
      <w:r w:rsidRPr="007C5150">
        <w:rPr>
          <w:rFonts w:eastAsia="Calibri" w:cstheme="minorHAnsi"/>
          <w:bCs/>
          <w:color w:val="000000" w:themeColor="text1"/>
        </w:rPr>
        <w:t>We dispose of personal information securely when we no longer need it.</w:t>
      </w:r>
    </w:p>
    <w:p w14:paraId="2290C70A" w14:textId="77777777" w:rsidR="00F50B8F" w:rsidRPr="007C5150" w:rsidRDefault="00F50B8F" w:rsidP="00F50B8F">
      <w:pPr>
        <w:rPr>
          <w:color w:val="000000" w:themeColor="text1"/>
        </w:rPr>
      </w:pPr>
    </w:p>
    <w:p w14:paraId="2730A17A" w14:textId="11EF3843" w:rsidR="00F50B8F" w:rsidRPr="007C5150" w:rsidRDefault="00F50B8F" w:rsidP="008947A7">
      <w:pPr>
        <w:pStyle w:val="Heading1"/>
        <w:rPr>
          <w:color w:val="000000" w:themeColor="text1"/>
        </w:rPr>
      </w:pPr>
      <w:bookmarkStart w:id="32" w:name="_Toc226642537"/>
      <w:r w:rsidRPr="007C5150">
        <w:rPr>
          <w:color w:val="000000" w:themeColor="text1"/>
        </w:rPr>
        <w:t>6</w:t>
      </w:r>
      <w:r w:rsidR="006A0DF9" w:rsidRPr="007C5150">
        <w:rPr>
          <w:color w:val="000000" w:themeColor="text1"/>
        </w:rPr>
        <w:t>.</w:t>
      </w:r>
      <w:r w:rsidR="006A0DF9" w:rsidRPr="007C5150">
        <w:rPr>
          <w:color w:val="000000" w:themeColor="text1"/>
        </w:rPr>
        <w:tab/>
      </w:r>
      <w:r w:rsidRPr="007C5150">
        <w:rPr>
          <w:color w:val="000000" w:themeColor="text1"/>
        </w:rPr>
        <w:t xml:space="preserve"> Who we share workforce information with</w:t>
      </w:r>
      <w:bookmarkEnd w:id="32"/>
    </w:p>
    <w:p w14:paraId="0FAF8CCE" w14:textId="77777777" w:rsidR="00F50B8F" w:rsidRPr="007C5150" w:rsidRDefault="00F50B8F" w:rsidP="00F50B8F">
      <w:pPr>
        <w:rPr>
          <w:color w:val="000000" w:themeColor="text1"/>
        </w:rPr>
      </w:pPr>
      <w:r w:rsidRPr="007C5150">
        <w:rPr>
          <w:color w:val="000000" w:themeColor="text1"/>
        </w:rPr>
        <w:t>We routinely share this information with:</w:t>
      </w:r>
    </w:p>
    <w:p w14:paraId="5CB97940" w14:textId="5B578974" w:rsidR="00F50B8F" w:rsidRPr="007C5150" w:rsidRDefault="00F50B8F" w:rsidP="00F50B8F">
      <w:pPr>
        <w:rPr>
          <w:color w:val="000000" w:themeColor="text1"/>
        </w:rPr>
      </w:pPr>
      <w:r w:rsidRPr="007C5150">
        <w:rPr>
          <w:color w:val="000000" w:themeColor="text1"/>
        </w:rPr>
        <w:lastRenderedPageBreak/>
        <w:t>•</w:t>
      </w:r>
      <w:r w:rsidRPr="007C5150">
        <w:rPr>
          <w:color w:val="000000" w:themeColor="text1"/>
        </w:rPr>
        <w:tab/>
      </w:r>
      <w:r w:rsidR="00F6253F">
        <w:rPr>
          <w:color w:val="000000" w:themeColor="text1"/>
        </w:rPr>
        <w:t>O</w:t>
      </w:r>
      <w:r w:rsidRPr="007C5150">
        <w:rPr>
          <w:color w:val="000000" w:themeColor="text1"/>
        </w:rPr>
        <w:t>ur Local Authority (particularly in relation functions related to HR, payroll and Criminal Records checks)</w:t>
      </w:r>
    </w:p>
    <w:p w14:paraId="3391E064" w14:textId="74E2FAD0" w:rsidR="000D0BD4" w:rsidRDefault="00F50B8F" w:rsidP="00F50B8F">
      <w:pPr>
        <w:rPr>
          <w:color w:val="000000" w:themeColor="text1"/>
        </w:rPr>
      </w:pPr>
      <w:r w:rsidRPr="007C5150">
        <w:rPr>
          <w:color w:val="000000" w:themeColor="text1"/>
        </w:rPr>
        <w:t>•</w:t>
      </w:r>
      <w:r w:rsidRPr="007C5150">
        <w:rPr>
          <w:color w:val="000000" w:themeColor="text1"/>
        </w:rPr>
        <w:tab/>
      </w:r>
      <w:r w:rsidR="00F6253F">
        <w:rPr>
          <w:color w:val="000000" w:themeColor="text1"/>
        </w:rPr>
        <w:t>O</w:t>
      </w:r>
      <w:r w:rsidRPr="007C5150">
        <w:rPr>
          <w:color w:val="000000" w:themeColor="text1"/>
        </w:rPr>
        <w:t>ur Governing Body</w:t>
      </w:r>
    </w:p>
    <w:p w14:paraId="0A67E633" w14:textId="70DC3791" w:rsidR="000D0BD4" w:rsidRPr="000D0BD4" w:rsidRDefault="000D0BD4" w:rsidP="000D0BD4">
      <w:pPr>
        <w:pStyle w:val="ListParagraph"/>
        <w:numPr>
          <w:ilvl w:val="0"/>
          <w:numId w:val="24"/>
        </w:numPr>
        <w:rPr>
          <w:color w:val="00B050"/>
        </w:rPr>
      </w:pPr>
      <w:r w:rsidRPr="000D0BD4">
        <w:rPr>
          <w:color w:val="00B050"/>
        </w:rPr>
        <w:t xml:space="preserve">       Our Insurance Provider</w:t>
      </w:r>
    </w:p>
    <w:p w14:paraId="63AB9B8E" w14:textId="497B7824" w:rsidR="000D0BD4" w:rsidRPr="007C5150" w:rsidRDefault="00F50B8F" w:rsidP="00F50B8F">
      <w:pPr>
        <w:rPr>
          <w:color w:val="000000" w:themeColor="text1"/>
        </w:rPr>
      </w:pPr>
      <w:r w:rsidRPr="007C5150">
        <w:rPr>
          <w:color w:val="000000" w:themeColor="text1"/>
        </w:rPr>
        <w:t>•</w:t>
      </w:r>
      <w:r w:rsidRPr="007C5150">
        <w:rPr>
          <w:color w:val="000000" w:themeColor="text1"/>
        </w:rPr>
        <w:tab/>
      </w:r>
      <w:r w:rsidR="00F6253F">
        <w:rPr>
          <w:color w:val="000000" w:themeColor="text1"/>
        </w:rPr>
        <w:t>T</w:t>
      </w:r>
      <w:r w:rsidRPr="007C5150">
        <w:rPr>
          <w:color w:val="000000" w:themeColor="text1"/>
        </w:rPr>
        <w:t xml:space="preserve">he Department for Education (DfE) </w:t>
      </w:r>
      <w:r w:rsidR="00D517DB" w:rsidRPr="007C5150">
        <w:rPr>
          <w:color w:val="000000" w:themeColor="text1"/>
        </w:rPr>
        <w:t>inc. the Teaching Regulation Agency</w:t>
      </w:r>
    </w:p>
    <w:p w14:paraId="1170A0C5" w14:textId="77777777" w:rsidR="00F50B8F" w:rsidRPr="007C5150" w:rsidRDefault="00F50B8F" w:rsidP="00F50B8F">
      <w:pPr>
        <w:rPr>
          <w:color w:val="000000" w:themeColor="text1"/>
        </w:rPr>
      </w:pPr>
      <w:r w:rsidRPr="007C5150">
        <w:rPr>
          <w:color w:val="000000" w:themeColor="text1"/>
        </w:rPr>
        <w:t>•</w:t>
      </w:r>
      <w:r w:rsidRPr="007C5150">
        <w:rPr>
          <w:color w:val="000000" w:themeColor="text1"/>
        </w:rPr>
        <w:tab/>
        <w:t>HMRC</w:t>
      </w:r>
    </w:p>
    <w:p w14:paraId="28D461E3" w14:textId="77777777" w:rsidR="00F50B8F" w:rsidRPr="007C5150" w:rsidRDefault="00F50B8F" w:rsidP="00F50B8F">
      <w:pPr>
        <w:rPr>
          <w:color w:val="000000" w:themeColor="text1"/>
        </w:rPr>
      </w:pPr>
      <w:r w:rsidRPr="007C5150">
        <w:rPr>
          <w:color w:val="000000" w:themeColor="text1"/>
        </w:rPr>
        <w:t>•</w:t>
      </w:r>
      <w:r w:rsidRPr="007C5150">
        <w:rPr>
          <w:color w:val="000000" w:themeColor="text1"/>
        </w:rPr>
        <w:tab/>
        <w:t>The Disclosure and Barring Service</w:t>
      </w:r>
    </w:p>
    <w:p w14:paraId="76BBFD68" w14:textId="5CDF03A8" w:rsidR="00F50B8F" w:rsidRPr="007C5150" w:rsidRDefault="00F50B8F" w:rsidP="00F50B8F">
      <w:pPr>
        <w:rPr>
          <w:color w:val="000000" w:themeColor="text1"/>
        </w:rPr>
      </w:pPr>
      <w:r w:rsidRPr="007C5150">
        <w:rPr>
          <w:color w:val="000000" w:themeColor="text1"/>
        </w:rPr>
        <w:t>•</w:t>
      </w:r>
      <w:r w:rsidRPr="007C5150">
        <w:rPr>
          <w:color w:val="000000" w:themeColor="text1"/>
        </w:rPr>
        <w:tab/>
        <w:t>Employers where references are requested</w:t>
      </w:r>
      <w:r w:rsidR="00DF7DF4" w:rsidRPr="007C5150">
        <w:rPr>
          <w:color w:val="000000" w:themeColor="text1"/>
        </w:rPr>
        <w:t xml:space="preserve"> – we </w:t>
      </w:r>
      <w:r w:rsidR="00FE5D9D">
        <w:rPr>
          <w:color w:val="000000" w:themeColor="text1"/>
        </w:rPr>
        <w:t>should</w:t>
      </w:r>
      <w:r w:rsidR="00DF7DF4" w:rsidRPr="007C5150">
        <w:rPr>
          <w:color w:val="000000" w:themeColor="text1"/>
        </w:rPr>
        <w:t xml:space="preserve"> always mark these as confidential </w:t>
      </w:r>
    </w:p>
    <w:p w14:paraId="24F5649C" w14:textId="0EC13A92" w:rsidR="00F50B8F" w:rsidRPr="007C5150" w:rsidRDefault="00F50B8F" w:rsidP="00F50B8F">
      <w:pPr>
        <w:rPr>
          <w:color w:val="000000" w:themeColor="text1"/>
        </w:rPr>
      </w:pPr>
      <w:r w:rsidRPr="007C5150">
        <w:rPr>
          <w:color w:val="000000" w:themeColor="text1"/>
        </w:rPr>
        <w:t>•</w:t>
      </w:r>
      <w:r w:rsidRPr="007C5150">
        <w:rPr>
          <w:color w:val="000000" w:themeColor="text1"/>
        </w:rPr>
        <w:tab/>
      </w:r>
      <w:r w:rsidR="00F6253F">
        <w:rPr>
          <w:color w:val="000000" w:themeColor="text1"/>
        </w:rPr>
        <w:t>L</w:t>
      </w:r>
      <w:r w:rsidR="0075357A" w:rsidRPr="007C5150">
        <w:rPr>
          <w:color w:val="000000" w:themeColor="text1"/>
        </w:rPr>
        <w:t>aw enforcement agencies e.g. police</w:t>
      </w:r>
    </w:p>
    <w:p w14:paraId="2F551866" w14:textId="77777777" w:rsidR="000E3717" w:rsidRDefault="00F50B8F" w:rsidP="000E3717">
      <w:pPr>
        <w:spacing w:after="0" w:line="240" w:lineRule="auto"/>
        <w:jc w:val="both"/>
      </w:pPr>
      <w:r w:rsidRPr="007C5150">
        <w:rPr>
          <w:color w:val="000000" w:themeColor="text1"/>
        </w:rPr>
        <w:t>•</w:t>
      </w:r>
      <w:r w:rsidRPr="007C5150">
        <w:rPr>
          <w:color w:val="000000" w:themeColor="text1"/>
        </w:rPr>
        <w:tab/>
      </w:r>
      <w:r w:rsidR="000E3717" w:rsidRPr="00DF7DF4">
        <w:t>External systems used by the</w:t>
      </w:r>
      <w:r w:rsidR="000E3717">
        <w:t xml:space="preserve"> school</w:t>
      </w:r>
      <w:r w:rsidR="000E3717" w:rsidRPr="00DF7DF4">
        <w:t xml:space="preserve"> to carry out day to day processes and requirements. For example, and not limited to; </w:t>
      </w:r>
      <w:r w:rsidR="000E3717" w:rsidRPr="00583732">
        <w:t>RM Integris, SAP finance system, ParentPay, Sign In App, D.C.C</w:t>
      </w:r>
      <w:r w:rsidR="000E3717" w:rsidRPr="00881DFB">
        <w:t xml:space="preserve">., Progress Checking/Assessment Tracking system, IT Provider, Cloud storage, Microsoft, Google Classrooms, School </w:t>
      </w:r>
      <w:proofErr w:type="spellStart"/>
      <w:proofErr w:type="gramStart"/>
      <w:r w:rsidR="000E3717" w:rsidRPr="00881DFB">
        <w:t>Website,Curriculum</w:t>
      </w:r>
      <w:proofErr w:type="spellEnd"/>
      <w:proofErr w:type="gramEnd"/>
      <w:r w:rsidR="000E3717" w:rsidRPr="00881DFB">
        <w:t xml:space="preserve"> Programmes e.g., Learning platforms,  School Photographer, Social Media, Trips, Exam boards etc.</w:t>
      </w:r>
    </w:p>
    <w:p w14:paraId="0534FDCA" w14:textId="77777777" w:rsidR="000E3717" w:rsidRDefault="000E3717" w:rsidP="000E3717">
      <w:pPr>
        <w:spacing w:after="0" w:line="240" w:lineRule="auto"/>
        <w:jc w:val="both"/>
        <w:rPr>
          <w:color w:val="000000" w:themeColor="text1"/>
        </w:rPr>
      </w:pPr>
    </w:p>
    <w:p w14:paraId="6026D5DA" w14:textId="6E95D5B9" w:rsidR="001C62BE" w:rsidRPr="007C5150" w:rsidRDefault="001C62BE" w:rsidP="000E3717">
      <w:pPr>
        <w:spacing w:after="0" w:line="240" w:lineRule="auto"/>
        <w:jc w:val="both"/>
        <w:rPr>
          <w:color w:val="000000" w:themeColor="text1"/>
        </w:rPr>
      </w:pPr>
      <w:r w:rsidRPr="007C5150">
        <w:rPr>
          <w:color w:val="000000" w:themeColor="text1"/>
        </w:rPr>
        <w:t>Your personal information may be transferred outside the UK and the European Economic Area (‘EEA’), including to the United States. Where information is transferred outside the UK or EEA to a country that is not designated as “adequate” in relation to data protection law, the information is adequately protected by the use of International Data Transfer Agreements and security measures, and other appropriate safeguards. For more information on international transfers, please contact us at the details below.</w:t>
      </w:r>
    </w:p>
    <w:p w14:paraId="5DDF4E75" w14:textId="77777777" w:rsidR="008947A7" w:rsidRPr="007C5150" w:rsidRDefault="008947A7" w:rsidP="00F50B8F">
      <w:pPr>
        <w:rPr>
          <w:color w:val="000000" w:themeColor="text1"/>
        </w:rPr>
      </w:pPr>
    </w:p>
    <w:p w14:paraId="7827F68C" w14:textId="5CF8F14B" w:rsidR="004B1FD3" w:rsidRPr="007C5150" w:rsidRDefault="004B1FD3" w:rsidP="004B1FD3">
      <w:pPr>
        <w:pStyle w:val="Heading1"/>
        <w:rPr>
          <w:color w:val="000000" w:themeColor="text1"/>
        </w:rPr>
      </w:pPr>
      <w:bookmarkStart w:id="33" w:name="_Toc96870418"/>
      <w:bookmarkStart w:id="34" w:name="_Toc226642538"/>
      <w:r>
        <w:rPr>
          <w:color w:val="000000" w:themeColor="text1"/>
        </w:rPr>
        <w:t>7</w:t>
      </w:r>
      <w:r w:rsidRPr="007C5150">
        <w:rPr>
          <w:color w:val="000000" w:themeColor="text1"/>
        </w:rPr>
        <w:t>.</w:t>
      </w:r>
      <w:r w:rsidRPr="007C5150">
        <w:rPr>
          <w:color w:val="000000" w:themeColor="text1"/>
        </w:rPr>
        <w:tab/>
        <w:t>Freedom of Information Act and Environmental Information Regulations 2004</w:t>
      </w:r>
      <w:bookmarkEnd w:id="33"/>
      <w:r w:rsidR="00D30C46">
        <w:rPr>
          <w:color w:val="000000" w:themeColor="text1"/>
        </w:rPr>
        <w:t xml:space="preserve"> </w:t>
      </w:r>
      <w:bookmarkEnd w:id="34"/>
    </w:p>
    <w:p w14:paraId="302A5CE2" w14:textId="373A0EAB" w:rsidR="004B1FD3" w:rsidRPr="007C5150" w:rsidRDefault="004B1FD3" w:rsidP="004B1FD3">
      <w:pPr>
        <w:rPr>
          <w:color w:val="000000" w:themeColor="text1"/>
        </w:rPr>
      </w:pPr>
      <w:r w:rsidRPr="007C5150">
        <w:rPr>
          <w:color w:val="000000" w:themeColor="text1"/>
        </w:rPr>
        <w:t xml:space="preserve">As a public body, our </w:t>
      </w:r>
      <w:r w:rsidRPr="000E3717">
        <w:rPr>
          <w:color w:val="000000" w:themeColor="text1"/>
        </w:rPr>
        <w:t>school is subject</w:t>
      </w:r>
      <w:r w:rsidRPr="007C5150">
        <w:rPr>
          <w:color w:val="000000" w:themeColor="text1"/>
        </w:rPr>
        <w:t xml:space="preserve"> to requests made under the above legislation. Therefore, we have a legal obligation to process any personal data we hold when considering requests under these laws. </w:t>
      </w:r>
    </w:p>
    <w:p w14:paraId="643A2609" w14:textId="77777777" w:rsidR="004B1FD3" w:rsidRPr="007C5150" w:rsidRDefault="004B1FD3" w:rsidP="004B1FD3">
      <w:pPr>
        <w:rPr>
          <w:color w:val="000000" w:themeColor="text1"/>
        </w:rPr>
      </w:pPr>
      <w:r w:rsidRPr="007C5150">
        <w:rPr>
          <w:color w:val="000000" w:themeColor="text1"/>
        </w:rPr>
        <w:t>For example, we may receive a request asking about numbers of staff with particular levels of professional qualification.</w:t>
      </w:r>
    </w:p>
    <w:p w14:paraId="09ED73F5" w14:textId="68E2A9A6" w:rsidR="004B1FD3" w:rsidRDefault="004B1FD3" w:rsidP="004B1FD3">
      <w:pPr>
        <w:rPr>
          <w:color w:val="000000" w:themeColor="text1"/>
        </w:rPr>
      </w:pPr>
      <w:r w:rsidRPr="007C5150">
        <w:rPr>
          <w:color w:val="000000" w:themeColor="text1"/>
        </w:rPr>
        <w:t xml:space="preserve">However, we </w:t>
      </w:r>
      <w:r w:rsidR="00FE5D9D">
        <w:rPr>
          <w:color w:val="000000" w:themeColor="text1"/>
        </w:rPr>
        <w:t>must</w:t>
      </w:r>
      <w:r w:rsidRPr="007C5150">
        <w:rPr>
          <w:color w:val="000000" w:themeColor="text1"/>
        </w:rPr>
        <w:t xml:space="preserve"> never disclose personal data in our responses to these requests where to do so would contravene the principles of data protection.</w:t>
      </w:r>
    </w:p>
    <w:p w14:paraId="3AE82D8B" w14:textId="77777777" w:rsidR="004B1FD3" w:rsidRDefault="004B1FD3" w:rsidP="008947A7">
      <w:pPr>
        <w:pStyle w:val="Heading1"/>
        <w:rPr>
          <w:color w:val="000000" w:themeColor="text1"/>
        </w:rPr>
      </w:pPr>
    </w:p>
    <w:p w14:paraId="4399C492" w14:textId="602D2988" w:rsidR="00F50B8F" w:rsidRPr="007C5150" w:rsidRDefault="004B1FD3" w:rsidP="008947A7">
      <w:pPr>
        <w:pStyle w:val="Heading1"/>
        <w:rPr>
          <w:color w:val="000000" w:themeColor="text1"/>
        </w:rPr>
      </w:pPr>
      <w:bookmarkStart w:id="35" w:name="_Toc226642539"/>
      <w:r>
        <w:rPr>
          <w:color w:val="000000" w:themeColor="text1"/>
        </w:rPr>
        <w:t>8</w:t>
      </w:r>
      <w:r w:rsidR="006A0DF9" w:rsidRPr="007C5150">
        <w:rPr>
          <w:color w:val="000000" w:themeColor="text1"/>
        </w:rPr>
        <w:t>.</w:t>
      </w:r>
      <w:r w:rsidR="006A0DF9" w:rsidRPr="007C5150">
        <w:rPr>
          <w:color w:val="000000" w:themeColor="text1"/>
        </w:rPr>
        <w:tab/>
      </w:r>
      <w:r w:rsidR="00F50B8F" w:rsidRPr="007C5150">
        <w:rPr>
          <w:color w:val="000000" w:themeColor="text1"/>
        </w:rPr>
        <w:t xml:space="preserve"> Why we share workforce information</w:t>
      </w:r>
      <w:bookmarkEnd w:id="35"/>
    </w:p>
    <w:p w14:paraId="7D16EE93" w14:textId="5AD1D1BE" w:rsidR="00F50B8F" w:rsidRPr="007C5150" w:rsidRDefault="00F50B8F" w:rsidP="00F50B8F">
      <w:pPr>
        <w:rPr>
          <w:color w:val="000000" w:themeColor="text1"/>
        </w:rPr>
      </w:pPr>
      <w:r w:rsidRPr="007C5150">
        <w:rPr>
          <w:color w:val="000000" w:themeColor="text1"/>
        </w:rPr>
        <w:t>We do not share information about our workforce members with anyone without consent unless the law and our policies allow us to do so.</w:t>
      </w:r>
    </w:p>
    <w:p w14:paraId="3E684DCD" w14:textId="77777777" w:rsidR="008947A7" w:rsidRPr="007C5150" w:rsidRDefault="008947A7" w:rsidP="00F50B8F">
      <w:pPr>
        <w:rPr>
          <w:color w:val="000000" w:themeColor="text1"/>
        </w:rPr>
      </w:pPr>
    </w:p>
    <w:p w14:paraId="73CB7FED" w14:textId="57747467" w:rsidR="00F50B8F" w:rsidRDefault="00F50B8F" w:rsidP="004B1FD3">
      <w:pPr>
        <w:pStyle w:val="Heading2"/>
        <w:rPr>
          <w:highlight w:val="yellow"/>
        </w:rPr>
      </w:pPr>
      <w:bookmarkStart w:id="36" w:name="_Toc226642540"/>
      <w:r w:rsidRPr="00DB1BEC">
        <w:t>8</w:t>
      </w:r>
      <w:r w:rsidR="006A0DF9" w:rsidRPr="00DB1BEC">
        <w:t>.</w:t>
      </w:r>
      <w:r w:rsidR="004B1FD3" w:rsidRPr="00DB1BEC">
        <w:t>1</w:t>
      </w:r>
      <w:r w:rsidR="00EE1174">
        <w:t>.</w:t>
      </w:r>
      <w:r w:rsidR="006A0DF9" w:rsidRPr="00DB1BEC">
        <w:tab/>
      </w:r>
      <w:r w:rsidRPr="00DB1BEC">
        <w:t xml:space="preserve">Local authority </w:t>
      </w:r>
      <w:bookmarkEnd w:id="36"/>
    </w:p>
    <w:p w14:paraId="29A2768D" w14:textId="77777777" w:rsidR="000E3717" w:rsidRPr="000E3717" w:rsidRDefault="000E3717" w:rsidP="000E3717"/>
    <w:p w14:paraId="60F7911F" w14:textId="77777777" w:rsidR="00F50B8F" w:rsidRPr="007C5150" w:rsidRDefault="00F50B8F" w:rsidP="00F50B8F">
      <w:pPr>
        <w:rPr>
          <w:color w:val="000000" w:themeColor="text1"/>
        </w:rPr>
      </w:pPr>
      <w:r w:rsidRPr="007C5150">
        <w:rPr>
          <w:color w:val="000000" w:themeColor="text1"/>
        </w:rPr>
        <w:t>We are required to share information about our workforce members with our Local authority (LA) under section 5 of the Education (Supply of Information about the School Workforce) (England) Regulations 2007 and amendments.</w:t>
      </w:r>
    </w:p>
    <w:p w14:paraId="14872D01" w14:textId="77777777" w:rsidR="00F50B8F" w:rsidRPr="007C5150" w:rsidRDefault="00F50B8F" w:rsidP="00F50B8F">
      <w:pPr>
        <w:rPr>
          <w:color w:val="000000" w:themeColor="text1"/>
        </w:rPr>
      </w:pPr>
      <w:r w:rsidRPr="007C5150">
        <w:rPr>
          <w:color w:val="000000" w:themeColor="text1"/>
        </w:rPr>
        <w:t>This may include, inter alia matters relating to the following: -</w:t>
      </w:r>
    </w:p>
    <w:p w14:paraId="20D63191" w14:textId="77777777" w:rsidR="00F50B8F" w:rsidRPr="007C5150" w:rsidRDefault="00F50B8F" w:rsidP="00F50B8F">
      <w:pPr>
        <w:rPr>
          <w:color w:val="000000" w:themeColor="text1"/>
        </w:rPr>
      </w:pPr>
      <w:r w:rsidRPr="007C5150">
        <w:rPr>
          <w:color w:val="000000" w:themeColor="text1"/>
        </w:rPr>
        <w:lastRenderedPageBreak/>
        <w:t>•</w:t>
      </w:r>
      <w:r w:rsidRPr="007C5150">
        <w:rPr>
          <w:color w:val="000000" w:themeColor="text1"/>
        </w:rPr>
        <w:tab/>
        <w:t xml:space="preserve">payroll, </w:t>
      </w:r>
    </w:p>
    <w:p w14:paraId="543855FA" w14:textId="77777777" w:rsidR="00F50B8F" w:rsidRPr="007C5150" w:rsidRDefault="00F50B8F" w:rsidP="00F50B8F">
      <w:pPr>
        <w:rPr>
          <w:color w:val="000000" w:themeColor="text1"/>
        </w:rPr>
      </w:pPr>
      <w:r w:rsidRPr="007C5150">
        <w:rPr>
          <w:color w:val="000000" w:themeColor="text1"/>
        </w:rPr>
        <w:t>•</w:t>
      </w:r>
      <w:r w:rsidRPr="007C5150">
        <w:rPr>
          <w:color w:val="000000" w:themeColor="text1"/>
        </w:rPr>
        <w:tab/>
        <w:t xml:space="preserve">contracts, </w:t>
      </w:r>
    </w:p>
    <w:p w14:paraId="10472A8B" w14:textId="77777777" w:rsidR="00F50B8F" w:rsidRPr="007C5150" w:rsidRDefault="00F50B8F" w:rsidP="00F50B8F">
      <w:pPr>
        <w:rPr>
          <w:color w:val="000000" w:themeColor="text1"/>
        </w:rPr>
      </w:pPr>
      <w:r w:rsidRPr="007C5150">
        <w:rPr>
          <w:color w:val="000000" w:themeColor="text1"/>
        </w:rPr>
        <w:t>•</w:t>
      </w:r>
      <w:r w:rsidRPr="007C5150">
        <w:rPr>
          <w:color w:val="000000" w:themeColor="text1"/>
        </w:rPr>
        <w:tab/>
        <w:t>Occupational Health</w:t>
      </w:r>
    </w:p>
    <w:p w14:paraId="22321C89" w14:textId="77777777" w:rsidR="001244C2" w:rsidRPr="00DB1BEC" w:rsidRDefault="001244C2" w:rsidP="00CE396A">
      <w:pPr>
        <w:rPr>
          <w:color w:val="000000" w:themeColor="text1"/>
          <w:sz w:val="26"/>
          <w:szCs w:val="26"/>
        </w:rPr>
      </w:pPr>
    </w:p>
    <w:p w14:paraId="7B5EEC9D" w14:textId="3E175016" w:rsidR="00F50B8F" w:rsidRPr="00DB1BEC" w:rsidRDefault="004B1FD3" w:rsidP="004B1FD3">
      <w:pPr>
        <w:pStyle w:val="Heading2"/>
      </w:pPr>
      <w:bookmarkStart w:id="37" w:name="_Toc226642541"/>
      <w:r w:rsidRPr="00DB1BEC">
        <w:t>8.2</w:t>
      </w:r>
      <w:r w:rsidR="006A0DF9" w:rsidRPr="00DB1BEC">
        <w:t>.</w:t>
      </w:r>
      <w:r w:rsidR="006A0DF9" w:rsidRPr="00DB1BEC">
        <w:tab/>
      </w:r>
      <w:r w:rsidR="00F50B8F" w:rsidRPr="00DB1BEC">
        <w:t>Requesting access to your personal data</w:t>
      </w:r>
      <w:bookmarkEnd w:id="37"/>
    </w:p>
    <w:p w14:paraId="03A8365B" w14:textId="705279DC" w:rsidR="00F50B8F" w:rsidRPr="007C5150" w:rsidRDefault="00F50B8F" w:rsidP="00F50B8F">
      <w:pPr>
        <w:rPr>
          <w:color w:val="000000" w:themeColor="text1"/>
        </w:rPr>
      </w:pPr>
      <w:r w:rsidRPr="007C5150">
        <w:rPr>
          <w:color w:val="000000" w:themeColor="text1"/>
        </w:rPr>
        <w:t xml:space="preserve">Under data protection legislation, you have the right to request access to information about you that we hold. To make a request for your personal information, </w:t>
      </w:r>
      <w:r w:rsidRPr="000E3717">
        <w:rPr>
          <w:color w:val="000000" w:themeColor="text1"/>
        </w:rPr>
        <w:t>contact the</w:t>
      </w:r>
      <w:r w:rsidR="0032330A" w:rsidRPr="000E3717">
        <w:rPr>
          <w:color w:val="000000" w:themeColor="text1"/>
        </w:rPr>
        <w:t xml:space="preserve"> school </w:t>
      </w:r>
      <w:r w:rsidRPr="000E3717">
        <w:rPr>
          <w:color w:val="000000" w:themeColor="text1"/>
        </w:rPr>
        <w:t xml:space="preserve">Office, the </w:t>
      </w:r>
      <w:r w:rsidR="000E3717" w:rsidRPr="000E3717">
        <w:rPr>
          <w:color w:val="000000" w:themeColor="text1"/>
        </w:rPr>
        <w:t>H</w:t>
      </w:r>
      <w:r w:rsidRPr="000E3717">
        <w:rPr>
          <w:color w:val="000000" w:themeColor="text1"/>
        </w:rPr>
        <w:t>eadteacher</w:t>
      </w:r>
      <w:r w:rsidR="000E3717" w:rsidRPr="000E3717">
        <w:rPr>
          <w:color w:val="000000" w:themeColor="text1"/>
        </w:rPr>
        <w:t xml:space="preserve"> </w:t>
      </w:r>
      <w:r w:rsidRPr="000E3717">
        <w:rPr>
          <w:color w:val="000000" w:themeColor="text1"/>
        </w:rPr>
        <w:t>or the Data Protection Officer.</w:t>
      </w:r>
    </w:p>
    <w:p w14:paraId="32CC1B72" w14:textId="77777777" w:rsidR="00F50B8F" w:rsidRPr="007C5150" w:rsidRDefault="00F50B8F" w:rsidP="00F50B8F">
      <w:pPr>
        <w:rPr>
          <w:color w:val="000000" w:themeColor="text1"/>
        </w:rPr>
      </w:pPr>
      <w:r w:rsidRPr="007C5150">
        <w:rPr>
          <w:color w:val="000000" w:themeColor="text1"/>
        </w:rPr>
        <w:t>You also have the right to:</w:t>
      </w:r>
    </w:p>
    <w:p w14:paraId="1D1C5B3D" w14:textId="77777777" w:rsidR="00F50B8F" w:rsidRPr="007C5150" w:rsidRDefault="00F50B8F" w:rsidP="00F50B8F">
      <w:pPr>
        <w:rPr>
          <w:color w:val="000000" w:themeColor="text1"/>
        </w:rPr>
      </w:pPr>
      <w:r w:rsidRPr="007C5150">
        <w:rPr>
          <w:color w:val="000000" w:themeColor="text1"/>
        </w:rPr>
        <w:t>•</w:t>
      </w:r>
      <w:r w:rsidRPr="007C5150">
        <w:rPr>
          <w:color w:val="000000" w:themeColor="text1"/>
        </w:rPr>
        <w:tab/>
        <w:t>be informed about the collection and use of your personal data.</w:t>
      </w:r>
    </w:p>
    <w:p w14:paraId="63E4E3F0" w14:textId="77777777" w:rsidR="00F50B8F" w:rsidRPr="007C5150" w:rsidRDefault="00F50B8F" w:rsidP="00F50B8F">
      <w:pPr>
        <w:rPr>
          <w:color w:val="000000" w:themeColor="text1"/>
        </w:rPr>
      </w:pPr>
      <w:r w:rsidRPr="007C5150">
        <w:rPr>
          <w:color w:val="000000" w:themeColor="text1"/>
        </w:rPr>
        <w:t>•</w:t>
      </w:r>
      <w:r w:rsidRPr="007C5150">
        <w:rPr>
          <w:color w:val="000000" w:themeColor="text1"/>
        </w:rPr>
        <w:tab/>
        <w:t xml:space="preserve">rectification, </w:t>
      </w:r>
      <w:proofErr w:type="spellStart"/>
      <w:r w:rsidRPr="007C5150">
        <w:rPr>
          <w:color w:val="000000" w:themeColor="text1"/>
        </w:rPr>
        <w:t>ie</w:t>
      </w:r>
      <w:proofErr w:type="spellEnd"/>
      <w:r w:rsidRPr="007C5150">
        <w:rPr>
          <w:color w:val="000000" w:themeColor="text1"/>
        </w:rPr>
        <w:t xml:space="preserve"> to have inaccurate personal data rectified, or completed if it is incomplete.</w:t>
      </w:r>
    </w:p>
    <w:p w14:paraId="5F09518A" w14:textId="7B7CBCA7" w:rsidR="00F50B8F" w:rsidRPr="007C5150" w:rsidRDefault="00F50B8F" w:rsidP="00F50B8F">
      <w:pPr>
        <w:rPr>
          <w:color w:val="000000" w:themeColor="text1"/>
        </w:rPr>
      </w:pPr>
      <w:r w:rsidRPr="007C5150">
        <w:rPr>
          <w:color w:val="000000" w:themeColor="text1"/>
        </w:rPr>
        <w:t>•</w:t>
      </w:r>
      <w:r w:rsidRPr="007C5150">
        <w:rPr>
          <w:color w:val="000000" w:themeColor="text1"/>
        </w:rPr>
        <w:tab/>
        <w:t xml:space="preserve">erasure, often known as the ‘right to be forgotten’; </w:t>
      </w:r>
      <w:r w:rsidR="00021F46" w:rsidRPr="007C5150">
        <w:rPr>
          <w:color w:val="000000" w:themeColor="text1"/>
        </w:rPr>
        <w:t>however,</w:t>
      </w:r>
      <w:r w:rsidRPr="007C5150">
        <w:rPr>
          <w:color w:val="000000" w:themeColor="text1"/>
        </w:rPr>
        <w:t xml:space="preserve"> this does not apply where, amongst other </w:t>
      </w:r>
      <w:r w:rsidR="008947A7" w:rsidRPr="007C5150">
        <w:rPr>
          <w:color w:val="000000" w:themeColor="text1"/>
        </w:rPr>
        <w:tab/>
      </w:r>
      <w:r w:rsidRPr="007C5150">
        <w:rPr>
          <w:color w:val="000000" w:themeColor="text1"/>
        </w:rPr>
        <w:t>things, processing is necessary to comply with a legal obligation.</w:t>
      </w:r>
    </w:p>
    <w:p w14:paraId="038A15CB" w14:textId="77777777" w:rsidR="00F50B8F" w:rsidRPr="007C5150" w:rsidRDefault="00F50B8F" w:rsidP="00F50B8F">
      <w:pPr>
        <w:rPr>
          <w:color w:val="000000" w:themeColor="text1"/>
        </w:rPr>
      </w:pPr>
      <w:r w:rsidRPr="007C5150">
        <w:rPr>
          <w:color w:val="000000" w:themeColor="text1"/>
        </w:rPr>
        <w:t>•</w:t>
      </w:r>
      <w:r w:rsidRPr="007C5150">
        <w:rPr>
          <w:color w:val="000000" w:themeColor="text1"/>
        </w:rPr>
        <w:tab/>
        <w:t>restrict processing, although, as above this is a limited right.</w:t>
      </w:r>
    </w:p>
    <w:p w14:paraId="6372CD7B" w14:textId="77777777" w:rsidR="00F50B8F" w:rsidRPr="007C5150" w:rsidRDefault="00F50B8F" w:rsidP="00F50B8F">
      <w:pPr>
        <w:rPr>
          <w:color w:val="000000" w:themeColor="text1"/>
        </w:rPr>
      </w:pPr>
      <w:r w:rsidRPr="007C5150">
        <w:rPr>
          <w:color w:val="000000" w:themeColor="text1"/>
        </w:rPr>
        <w:t>•</w:t>
      </w:r>
      <w:r w:rsidRPr="007C5150">
        <w:rPr>
          <w:color w:val="000000" w:themeColor="text1"/>
        </w:rPr>
        <w:tab/>
        <w:t>object; though other than for marketing purposes, this is also limited as above.</w:t>
      </w:r>
    </w:p>
    <w:p w14:paraId="40B9FDFA" w14:textId="0A38B037" w:rsidR="006B250A" w:rsidRPr="007C5150" w:rsidRDefault="00F50B8F" w:rsidP="00E9212E">
      <w:pPr>
        <w:ind w:left="720" w:hanging="720"/>
        <w:rPr>
          <w:color w:val="000000" w:themeColor="text1"/>
        </w:rPr>
      </w:pPr>
      <w:r w:rsidRPr="007C5150">
        <w:rPr>
          <w:color w:val="000000" w:themeColor="text1"/>
        </w:rPr>
        <w:t>•</w:t>
      </w:r>
      <w:r w:rsidRPr="007C5150">
        <w:rPr>
          <w:color w:val="000000" w:themeColor="text1"/>
        </w:rPr>
        <w:tab/>
        <w:t xml:space="preserve">Where we rely on your consent to process your data, you have the right to </w:t>
      </w:r>
      <w:r w:rsidR="00E9212E" w:rsidRPr="007C5150">
        <w:rPr>
          <w:color w:val="000000" w:themeColor="text1"/>
        </w:rPr>
        <w:t xml:space="preserve">withdraw </w:t>
      </w:r>
      <w:r w:rsidRPr="007C5150">
        <w:rPr>
          <w:color w:val="000000" w:themeColor="text1"/>
        </w:rPr>
        <w:t>that consent.</w:t>
      </w:r>
      <w:r w:rsidR="006B250A" w:rsidRPr="007C5150">
        <w:rPr>
          <w:color w:val="000000" w:themeColor="text1"/>
        </w:rPr>
        <w:t xml:space="preserve">  If you do change your mind, or you are unhappy with our use of your personal data, please let us know – our contacts are in section </w:t>
      </w:r>
      <w:r w:rsidR="00CA5956">
        <w:rPr>
          <w:color w:val="000000" w:themeColor="text1"/>
        </w:rPr>
        <w:t>1</w:t>
      </w:r>
      <w:r w:rsidR="00FA3085">
        <w:rPr>
          <w:color w:val="000000" w:themeColor="text1"/>
        </w:rPr>
        <w:t>1</w:t>
      </w:r>
      <w:r w:rsidR="00CA5956">
        <w:rPr>
          <w:color w:val="000000" w:themeColor="text1"/>
        </w:rPr>
        <w:t>.</w:t>
      </w:r>
      <w:r w:rsidR="006B250A" w:rsidRPr="007C5150">
        <w:rPr>
          <w:color w:val="000000" w:themeColor="text1"/>
        </w:rPr>
        <w:t xml:space="preserve"> at the end of this document.</w:t>
      </w:r>
    </w:p>
    <w:p w14:paraId="690DC546" w14:textId="7BBF9D7F" w:rsidR="00F50B8F" w:rsidRPr="007C5150" w:rsidRDefault="00F50B8F" w:rsidP="00F50B8F">
      <w:pPr>
        <w:rPr>
          <w:color w:val="000000" w:themeColor="text1"/>
        </w:rPr>
      </w:pPr>
      <w:r w:rsidRPr="007C5150">
        <w:rPr>
          <w:color w:val="000000" w:themeColor="text1"/>
        </w:rPr>
        <w:t>•</w:t>
      </w:r>
      <w:r w:rsidRPr="007C5150">
        <w:rPr>
          <w:color w:val="000000" w:themeColor="text1"/>
        </w:rPr>
        <w:tab/>
        <w:t xml:space="preserve">You also have rights in relation to automated decision making and profiling, though these are not currently </w:t>
      </w:r>
      <w:r w:rsidR="008947A7" w:rsidRPr="007C5150">
        <w:rPr>
          <w:color w:val="000000" w:themeColor="text1"/>
        </w:rPr>
        <w:tab/>
      </w:r>
      <w:r w:rsidRPr="007C5150">
        <w:rPr>
          <w:color w:val="000000" w:themeColor="text1"/>
        </w:rPr>
        <w:t>relevant</w:t>
      </w:r>
    </w:p>
    <w:p w14:paraId="5055F89A" w14:textId="52A4DC17" w:rsidR="00F50B8F" w:rsidRPr="007C5150" w:rsidRDefault="00F50B8F" w:rsidP="00F50B8F">
      <w:pPr>
        <w:rPr>
          <w:color w:val="000000" w:themeColor="text1"/>
        </w:rPr>
      </w:pPr>
      <w:r w:rsidRPr="007C5150">
        <w:rPr>
          <w:color w:val="000000" w:themeColor="text1"/>
        </w:rPr>
        <w:t>•</w:t>
      </w:r>
      <w:r w:rsidRPr="007C5150">
        <w:rPr>
          <w:color w:val="000000" w:themeColor="text1"/>
        </w:rPr>
        <w:tab/>
        <w:t>Finally, the right to seek redress, either through the ICO, or through the courts</w:t>
      </w:r>
      <w:r w:rsidR="00FA651F" w:rsidRPr="007C5150">
        <w:rPr>
          <w:color w:val="000000" w:themeColor="text1"/>
        </w:rPr>
        <w:t>.</w:t>
      </w:r>
    </w:p>
    <w:p w14:paraId="4A655F0B" w14:textId="0835721C" w:rsidR="00FA651F" w:rsidRPr="007C5150" w:rsidRDefault="00FA651F" w:rsidP="00FA651F">
      <w:pPr>
        <w:rPr>
          <w:color w:val="000000" w:themeColor="text1"/>
        </w:rPr>
      </w:pPr>
      <w:r w:rsidRPr="007C5150">
        <w:rPr>
          <w:color w:val="000000" w:themeColor="text1"/>
        </w:rPr>
        <w:t xml:space="preserve">If you make a request, we </w:t>
      </w:r>
      <w:r w:rsidR="005E1510">
        <w:rPr>
          <w:color w:val="000000" w:themeColor="text1"/>
        </w:rPr>
        <w:t>must</w:t>
      </w:r>
      <w:r w:rsidRPr="007C5150">
        <w:rPr>
          <w:color w:val="000000" w:themeColor="text1"/>
        </w:rPr>
        <w:t xml:space="preserve"> keep a record of the request and any personal data supplied for a suitable period after its fulfilment, in order to deal with any </w:t>
      </w:r>
      <w:r w:rsidR="0029088D" w:rsidRPr="007C5150">
        <w:rPr>
          <w:color w:val="000000" w:themeColor="text1"/>
        </w:rPr>
        <w:t>questions,</w:t>
      </w:r>
      <w:r w:rsidRPr="007C5150">
        <w:rPr>
          <w:color w:val="000000" w:themeColor="text1"/>
        </w:rPr>
        <w:t xml:space="preserve"> you, your representatives or regulators may have about it.</w:t>
      </w:r>
    </w:p>
    <w:p w14:paraId="0D2F148C" w14:textId="77777777" w:rsidR="00F50B8F" w:rsidRPr="007C5150" w:rsidRDefault="00F50B8F" w:rsidP="00F50B8F">
      <w:pPr>
        <w:rPr>
          <w:color w:val="000000" w:themeColor="text1"/>
        </w:rPr>
      </w:pPr>
    </w:p>
    <w:p w14:paraId="012BF928" w14:textId="5254CCEE" w:rsidR="00F50B8F" w:rsidRPr="000E3717" w:rsidRDefault="004B1FD3" w:rsidP="008947A7">
      <w:pPr>
        <w:pStyle w:val="Heading1"/>
        <w:rPr>
          <w:color w:val="000000" w:themeColor="text1"/>
        </w:rPr>
      </w:pPr>
      <w:bookmarkStart w:id="38" w:name="_Toc226642542"/>
      <w:r>
        <w:rPr>
          <w:color w:val="000000" w:themeColor="text1"/>
        </w:rPr>
        <w:t>9</w:t>
      </w:r>
      <w:r w:rsidR="006A0DF9" w:rsidRPr="007C5150">
        <w:rPr>
          <w:color w:val="000000" w:themeColor="text1"/>
        </w:rPr>
        <w:t>.</w:t>
      </w:r>
      <w:r w:rsidR="00F157BA">
        <w:rPr>
          <w:color w:val="000000" w:themeColor="text1"/>
        </w:rPr>
        <w:t xml:space="preserve"> </w:t>
      </w:r>
      <w:r w:rsidR="00F157BA">
        <w:rPr>
          <w:color w:val="000000" w:themeColor="text1"/>
        </w:rPr>
        <w:tab/>
      </w:r>
      <w:r w:rsidR="00F50B8F" w:rsidRPr="007C5150">
        <w:rPr>
          <w:color w:val="000000" w:themeColor="text1"/>
        </w:rPr>
        <w:t xml:space="preserve">How </w:t>
      </w:r>
      <w:r w:rsidR="00F50B8F" w:rsidRPr="000E3717">
        <w:rPr>
          <w:color w:val="000000" w:themeColor="text1"/>
        </w:rPr>
        <w:t>Government uses your data</w:t>
      </w:r>
      <w:bookmarkEnd w:id="38"/>
    </w:p>
    <w:p w14:paraId="4EDCADC1" w14:textId="2809BD9E" w:rsidR="002C1171" w:rsidRPr="000E3717" w:rsidRDefault="009B33B9" w:rsidP="009B33B9">
      <w:pPr>
        <w:rPr>
          <w:color w:val="000000" w:themeColor="text1"/>
        </w:rPr>
      </w:pPr>
      <w:r w:rsidRPr="000E3717">
        <w:rPr>
          <w:color w:val="000000" w:themeColor="text1"/>
        </w:rPr>
        <w:t xml:space="preserve">We share personal data with the Department for Education (DfE) on a statutory basis. We are required to share information about our </w:t>
      </w:r>
      <w:r w:rsidR="0032330A" w:rsidRPr="000E3717">
        <w:rPr>
          <w:color w:val="000000" w:themeColor="text1"/>
        </w:rPr>
        <w:t>school</w:t>
      </w:r>
      <w:r w:rsidRPr="000E3717">
        <w:rPr>
          <w:color w:val="000000" w:themeColor="text1"/>
        </w:rPr>
        <w:t xml:space="preserve"> employees with the Department for Education (DfE) under the Education (Supply of Information about the School Workforce) (England) Regulations 2007 and amendments. All data is transferred securely and held by DfE under a combination of software and hardware controls which meet the current </w:t>
      </w:r>
      <w:hyperlink r:id="rId12" w:history="1">
        <w:r w:rsidRPr="000E3717">
          <w:rPr>
            <w:rStyle w:val="Hyperlink"/>
            <w:color w:val="000000" w:themeColor="text1"/>
          </w:rPr>
          <w:t>government security policy framework</w:t>
        </w:r>
      </w:hyperlink>
      <w:r w:rsidRPr="000E3717">
        <w:rPr>
          <w:color w:val="000000" w:themeColor="text1"/>
        </w:rPr>
        <w:t xml:space="preserve">. </w:t>
      </w:r>
    </w:p>
    <w:p w14:paraId="53BE5E6F" w14:textId="5D98ED83" w:rsidR="009B33B9" w:rsidRPr="000E3717" w:rsidRDefault="009B33B9" w:rsidP="009B33B9">
      <w:pPr>
        <w:rPr>
          <w:color w:val="000000" w:themeColor="text1"/>
        </w:rPr>
      </w:pPr>
      <w:r w:rsidRPr="000E3717">
        <w:rPr>
          <w:color w:val="000000" w:themeColor="text1"/>
        </w:rPr>
        <w:t xml:space="preserve">For more information about the Department’s data sharing process, please visit: </w:t>
      </w:r>
      <w:hyperlink r:id="rId13" w:history="1">
        <w:r w:rsidRPr="000E3717">
          <w:rPr>
            <w:rStyle w:val="Hyperlink"/>
            <w:color w:val="000000" w:themeColor="text1"/>
          </w:rPr>
          <w:t>https://www.gov.uk/data-protection-how-we-collect-and-share-research-data</w:t>
        </w:r>
      </w:hyperlink>
    </w:p>
    <w:p w14:paraId="0F021879" w14:textId="4632EEDE" w:rsidR="00F50B8F" w:rsidRPr="000E3717" w:rsidRDefault="00F50B8F" w:rsidP="00F50B8F">
      <w:pPr>
        <w:rPr>
          <w:color w:val="000000" w:themeColor="text1"/>
        </w:rPr>
      </w:pPr>
      <w:r w:rsidRPr="000E3717">
        <w:rPr>
          <w:color w:val="000000" w:themeColor="text1"/>
        </w:rPr>
        <w:t>The workforce data we share with the DfE through data collections:</w:t>
      </w:r>
    </w:p>
    <w:p w14:paraId="5E71A27D" w14:textId="01E4BBC4" w:rsidR="00F50B8F" w:rsidRPr="000E3717" w:rsidRDefault="00F50B8F" w:rsidP="00F50B8F">
      <w:pPr>
        <w:rPr>
          <w:color w:val="000000" w:themeColor="text1"/>
        </w:rPr>
      </w:pPr>
      <w:r w:rsidRPr="000E3717">
        <w:rPr>
          <w:color w:val="000000" w:themeColor="text1"/>
        </w:rPr>
        <w:t>•</w:t>
      </w:r>
      <w:r w:rsidRPr="000E3717">
        <w:rPr>
          <w:color w:val="000000" w:themeColor="text1"/>
        </w:rPr>
        <w:tab/>
        <w:t xml:space="preserve">informs departmental policy on pay and the monitoring of the effectiveness and diversity of the </w:t>
      </w:r>
      <w:r w:rsidR="0032330A" w:rsidRPr="000E3717">
        <w:rPr>
          <w:color w:val="000000" w:themeColor="text1"/>
        </w:rPr>
        <w:t>school</w:t>
      </w:r>
      <w:r w:rsidRPr="000E3717">
        <w:rPr>
          <w:color w:val="000000" w:themeColor="text1"/>
        </w:rPr>
        <w:t xml:space="preserve"> workforce</w:t>
      </w:r>
    </w:p>
    <w:p w14:paraId="48737428" w14:textId="1682303E" w:rsidR="00F50B8F" w:rsidRPr="007C5150" w:rsidRDefault="00F50B8F" w:rsidP="00F50B8F">
      <w:pPr>
        <w:rPr>
          <w:color w:val="000000" w:themeColor="text1"/>
        </w:rPr>
      </w:pPr>
      <w:r w:rsidRPr="000E3717">
        <w:rPr>
          <w:color w:val="000000" w:themeColor="text1"/>
        </w:rPr>
        <w:t>•</w:t>
      </w:r>
      <w:r w:rsidRPr="000E3717">
        <w:rPr>
          <w:color w:val="000000" w:themeColor="text1"/>
        </w:rPr>
        <w:tab/>
        <w:t xml:space="preserve">links to </w:t>
      </w:r>
      <w:r w:rsidR="0032330A" w:rsidRPr="000E3717">
        <w:rPr>
          <w:color w:val="000000" w:themeColor="text1"/>
        </w:rPr>
        <w:t>school</w:t>
      </w:r>
      <w:r w:rsidRPr="000E3717">
        <w:rPr>
          <w:color w:val="000000" w:themeColor="text1"/>
        </w:rPr>
        <w:t xml:space="preserve"> funding and expenditure</w:t>
      </w:r>
    </w:p>
    <w:p w14:paraId="735223B8" w14:textId="31313837" w:rsidR="00403564" w:rsidRDefault="00F50B8F" w:rsidP="00F50B8F">
      <w:pPr>
        <w:rPr>
          <w:color w:val="000000" w:themeColor="text1"/>
        </w:rPr>
      </w:pPr>
      <w:r w:rsidRPr="007C5150">
        <w:rPr>
          <w:color w:val="000000" w:themeColor="text1"/>
        </w:rPr>
        <w:lastRenderedPageBreak/>
        <w:t>•</w:t>
      </w:r>
      <w:r w:rsidRPr="007C5150">
        <w:rPr>
          <w:color w:val="000000" w:themeColor="text1"/>
        </w:rPr>
        <w:tab/>
        <w:t>supports ‘longer term’ research and monitoring of educational policy.</w:t>
      </w:r>
    </w:p>
    <w:p w14:paraId="4EB2FA30" w14:textId="77777777" w:rsidR="00403564" w:rsidRDefault="00403564" w:rsidP="00F50B8F">
      <w:pPr>
        <w:rPr>
          <w:color w:val="000000" w:themeColor="text1"/>
        </w:rPr>
      </w:pPr>
    </w:p>
    <w:p w14:paraId="309FC426" w14:textId="77777777" w:rsidR="000B1145" w:rsidRDefault="000B1145" w:rsidP="000B1145">
      <w:pPr>
        <w:rPr>
          <w:rStyle w:val="Hyperlink"/>
          <w:color w:val="00B050"/>
          <w:u w:val="none"/>
        </w:rPr>
      </w:pPr>
      <w:r w:rsidRPr="00F85201">
        <w:rPr>
          <w:rStyle w:val="Hyperlink"/>
          <w:color w:val="00B050"/>
          <w:u w:val="none"/>
        </w:rPr>
        <w:t xml:space="preserve">For privacy notices and </w:t>
      </w:r>
      <w:r>
        <w:rPr>
          <w:rStyle w:val="Hyperlink"/>
          <w:color w:val="00B050"/>
          <w:u w:val="none"/>
        </w:rPr>
        <w:t xml:space="preserve">further </w:t>
      </w:r>
      <w:r w:rsidRPr="00F85201">
        <w:rPr>
          <w:rStyle w:val="Hyperlink"/>
          <w:color w:val="00B050"/>
          <w:u w:val="none"/>
        </w:rPr>
        <w:t>information relating to how the Df</w:t>
      </w:r>
      <w:r>
        <w:rPr>
          <w:rStyle w:val="Hyperlink"/>
          <w:color w:val="00B050"/>
          <w:u w:val="none"/>
        </w:rPr>
        <w:t>E</w:t>
      </w:r>
      <w:r w:rsidRPr="00F85201">
        <w:rPr>
          <w:rStyle w:val="Hyperlink"/>
          <w:color w:val="00B050"/>
          <w:u w:val="none"/>
        </w:rPr>
        <w:t xml:space="preserve"> collects, holds and uses your personal information please visit: </w:t>
      </w:r>
    </w:p>
    <w:p w14:paraId="5FA0ACE0" w14:textId="3214F5C0" w:rsidR="00403564" w:rsidRPr="00403564" w:rsidRDefault="00BC27AE" w:rsidP="00F50B8F">
      <w:hyperlink r:id="rId14" w:history="1">
        <w:r w:rsidR="000B1145" w:rsidRPr="00F85201">
          <w:rPr>
            <w:rStyle w:val="Hyperlink"/>
            <w:color w:val="00B050"/>
          </w:rPr>
          <w:t>Personal information charter - Department for Education - GOV.UK</w:t>
        </w:r>
      </w:hyperlink>
    </w:p>
    <w:p w14:paraId="3F592682" w14:textId="77777777" w:rsidR="003D7CF4" w:rsidRPr="007C5150" w:rsidRDefault="00337E13" w:rsidP="00F50B8F">
      <w:pPr>
        <w:rPr>
          <w:color w:val="000000" w:themeColor="text1"/>
        </w:rPr>
      </w:pPr>
      <w:r w:rsidRPr="007C5150">
        <w:rPr>
          <w:color w:val="000000" w:themeColor="text1"/>
        </w:rPr>
        <w:t>For all information relating to how the D</w:t>
      </w:r>
      <w:r w:rsidR="009A42EF" w:rsidRPr="007C5150">
        <w:rPr>
          <w:color w:val="000000" w:themeColor="text1"/>
        </w:rPr>
        <w:t>f</w:t>
      </w:r>
      <w:r w:rsidRPr="007C5150">
        <w:rPr>
          <w:color w:val="000000" w:themeColor="text1"/>
        </w:rPr>
        <w:t>E use</w:t>
      </w:r>
      <w:r w:rsidR="00674265" w:rsidRPr="007C5150">
        <w:rPr>
          <w:color w:val="000000" w:themeColor="text1"/>
        </w:rPr>
        <w:t>s</w:t>
      </w:r>
      <w:r w:rsidRPr="007C5150">
        <w:rPr>
          <w:color w:val="000000" w:themeColor="text1"/>
        </w:rPr>
        <w:t xml:space="preserve"> your information please </w:t>
      </w:r>
      <w:r w:rsidR="00674265" w:rsidRPr="007C5150">
        <w:rPr>
          <w:color w:val="000000" w:themeColor="text1"/>
        </w:rPr>
        <w:t xml:space="preserve">visit: </w:t>
      </w:r>
    </w:p>
    <w:p w14:paraId="33E724E0" w14:textId="13C26C02" w:rsidR="00CA5956" w:rsidRPr="00CA5956" w:rsidRDefault="00BC27AE" w:rsidP="00CA5956">
      <w:hyperlink r:id="rId15" w:history="1">
        <w:r w:rsidR="00FE61B7" w:rsidRPr="007C5150">
          <w:rPr>
            <w:rStyle w:val="Hyperlink"/>
            <w:color w:val="000000" w:themeColor="text1"/>
          </w:rPr>
          <w:t>Privacy information: education providers’ workforce, including teachers - GOV.UK</w:t>
        </w:r>
      </w:hyperlink>
    </w:p>
    <w:p w14:paraId="207769C6" w14:textId="582C512A" w:rsidR="00403564" w:rsidRPr="00403564" w:rsidRDefault="00403564" w:rsidP="00403564">
      <w:pPr>
        <w:rPr>
          <w:color w:val="00B050"/>
        </w:rPr>
      </w:pPr>
      <w:r w:rsidRPr="00403564">
        <w:rPr>
          <w:color w:val="00B050"/>
        </w:rPr>
        <w:t>For all information related to the retention periods for data processed by the Department for Education (DfE) please visit:</w:t>
      </w:r>
    </w:p>
    <w:p w14:paraId="781F94F6" w14:textId="0B8C5471" w:rsidR="00403564" w:rsidRPr="00403564" w:rsidRDefault="00BC27AE" w:rsidP="00403564">
      <w:pPr>
        <w:rPr>
          <w:color w:val="00B050"/>
        </w:rPr>
      </w:pPr>
      <w:hyperlink r:id="rId16" w:history="1">
        <w:r w:rsidR="00403564" w:rsidRPr="00403564">
          <w:rPr>
            <w:rStyle w:val="Hyperlink"/>
            <w:color w:val="00B050"/>
          </w:rPr>
          <w:t>DfE retention schedule - GOV.UK</w:t>
        </w:r>
      </w:hyperlink>
    </w:p>
    <w:p w14:paraId="2D7802A2" w14:textId="77777777" w:rsidR="00FE61B7" w:rsidRPr="007C5150" w:rsidRDefault="00FE61B7" w:rsidP="008947A7">
      <w:pPr>
        <w:pStyle w:val="Heading2"/>
        <w:rPr>
          <w:rFonts w:asciiTheme="minorHAnsi" w:eastAsiaTheme="minorHAnsi" w:hAnsiTheme="minorHAnsi" w:cstheme="minorBidi"/>
          <w:b w:val="0"/>
          <w:color w:val="000000" w:themeColor="text1"/>
          <w:sz w:val="22"/>
          <w:szCs w:val="22"/>
        </w:rPr>
      </w:pPr>
    </w:p>
    <w:p w14:paraId="695EADE5" w14:textId="1D86F646" w:rsidR="00F50B8F" w:rsidRPr="00DB1BEC" w:rsidRDefault="004B1FD3" w:rsidP="004B1FD3">
      <w:pPr>
        <w:pStyle w:val="Heading2"/>
      </w:pPr>
      <w:bookmarkStart w:id="39" w:name="_Toc226642543"/>
      <w:r w:rsidRPr="00DB1BEC">
        <w:t>9.1</w:t>
      </w:r>
      <w:r w:rsidR="00EE1174">
        <w:t>.</w:t>
      </w:r>
      <w:r w:rsidR="00F50B8F" w:rsidRPr="00DB1BEC">
        <w:t xml:space="preserve"> Data collection requirements</w:t>
      </w:r>
      <w:bookmarkEnd w:id="39"/>
    </w:p>
    <w:p w14:paraId="342224B8" w14:textId="08EAC29B" w:rsidR="00F50B8F" w:rsidRPr="007C5150" w:rsidRDefault="00F50B8F" w:rsidP="00F50B8F">
      <w:pPr>
        <w:rPr>
          <w:color w:val="000000" w:themeColor="text1"/>
        </w:rPr>
      </w:pPr>
      <w:r w:rsidRPr="007C5150">
        <w:rPr>
          <w:color w:val="000000" w:themeColor="text1"/>
        </w:rPr>
        <w:t xml:space="preserve">The DfE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 </w:t>
      </w:r>
    </w:p>
    <w:p w14:paraId="1CE77D63" w14:textId="0C98E2A6" w:rsidR="00F50B8F" w:rsidRPr="007C5150" w:rsidRDefault="00F50B8F" w:rsidP="00F50B8F">
      <w:pPr>
        <w:rPr>
          <w:color w:val="000000" w:themeColor="text1"/>
        </w:rPr>
      </w:pPr>
      <w:r w:rsidRPr="007C5150">
        <w:rPr>
          <w:color w:val="000000" w:themeColor="text1"/>
        </w:rPr>
        <w:t xml:space="preserve">To find out more about the data collection requirements placed on us by the Department for Education including the data that we share with them, go to </w:t>
      </w:r>
      <w:hyperlink r:id="rId17" w:history="1">
        <w:r w:rsidR="008947A7" w:rsidRPr="007C5150">
          <w:rPr>
            <w:rStyle w:val="Hyperlink"/>
            <w:color w:val="000000" w:themeColor="text1"/>
          </w:rPr>
          <w:t>https://www.gov.uk/education/data-collection-and-censuses-for-schools</w:t>
        </w:r>
      </w:hyperlink>
      <w:r w:rsidR="008947A7" w:rsidRPr="007C5150">
        <w:rPr>
          <w:color w:val="000000" w:themeColor="text1"/>
        </w:rPr>
        <w:t>.</w:t>
      </w:r>
    </w:p>
    <w:p w14:paraId="77C210EF" w14:textId="77777777" w:rsidR="00F50B8F" w:rsidRPr="007C5150" w:rsidRDefault="00F50B8F" w:rsidP="00F50B8F">
      <w:pPr>
        <w:rPr>
          <w:color w:val="000000" w:themeColor="text1"/>
        </w:rPr>
      </w:pPr>
    </w:p>
    <w:p w14:paraId="6B109616" w14:textId="5DA292A6" w:rsidR="00F50B8F" w:rsidRPr="00DB1BEC" w:rsidRDefault="004B1FD3" w:rsidP="004B1FD3">
      <w:pPr>
        <w:pStyle w:val="Heading2"/>
      </w:pPr>
      <w:bookmarkStart w:id="40" w:name="_Toc226642544"/>
      <w:r w:rsidRPr="00DB1BEC">
        <w:t>9.2</w:t>
      </w:r>
      <w:r w:rsidR="00EE1174">
        <w:t>.</w:t>
      </w:r>
      <w:r w:rsidR="00F50B8F" w:rsidRPr="00DB1BEC">
        <w:t xml:space="preserve"> Sharing by the Department</w:t>
      </w:r>
      <w:bookmarkEnd w:id="40"/>
    </w:p>
    <w:p w14:paraId="765AAE2B" w14:textId="30DD8760" w:rsidR="00F50B8F" w:rsidRPr="007C5150" w:rsidRDefault="00F50B8F" w:rsidP="00F50B8F">
      <w:pPr>
        <w:rPr>
          <w:color w:val="000000" w:themeColor="text1"/>
        </w:rPr>
      </w:pPr>
      <w:r w:rsidRPr="000E3717">
        <w:rPr>
          <w:color w:val="000000" w:themeColor="text1"/>
        </w:rPr>
        <w:t xml:space="preserve">The Department may share information about </w:t>
      </w:r>
      <w:r w:rsidR="0032330A" w:rsidRPr="000E3717">
        <w:rPr>
          <w:color w:val="000000" w:themeColor="text1"/>
        </w:rPr>
        <w:t xml:space="preserve">school </w:t>
      </w:r>
      <w:r w:rsidRPr="000E3717">
        <w:rPr>
          <w:color w:val="000000" w:themeColor="text1"/>
        </w:rPr>
        <w:t>employees with third parties who promote the education or well-being of children or the effective deployment of</w:t>
      </w:r>
      <w:r w:rsidR="0032330A" w:rsidRPr="000E3717">
        <w:rPr>
          <w:color w:val="000000" w:themeColor="text1"/>
        </w:rPr>
        <w:t xml:space="preserve"> school </w:t>
      </w:r>
      <w:r w:rsidRPr="000E3717">
        <w:rPr>
          <w:color w:val="000000" w:themeColor="text1"/>
        </w:rPr>
        <w:t>staff in England</w:t>
      </w:r>
      <w:r w:rsidRPr="007C5150">
        <w:rPr>
          <w:color w:val="000000" w:themeColor="text1"/>
        </w:rPr>
        <w:t xml:space="preserve"> by:</w:t>
      </w:r>
    </w:p>
    <w:p w14:paraId="04D664F9" w14:textId="77777777" w:rsidR="00F50B8F" w:rsidRPr="007C5150" w:rsidRDefault="00F50B8F" w:rsidP="00F50B8F">
      <w:pPr>
        <w:rPr>
          <w:color w:val="000000" w:themeColor="text1"/>
        </w:rPr>
      </w:pPr>
      <w:r w:rsidRPr="007C5150">
        <w:rPr>
          <w:color w:val="000000" w:themeColor="text1"/>
        </w:rPr>
        <w:t>•</w:t>
      </w:r>
      <w:r w:rsidRPr="007C5150">
        <w:rPr>
          <w:color w:val="000000" w:themeColor="text1"/>
        </w:rPr>
        <w:tab/>
        <w:t>conducting research or analysis</w:t>
      </w:r>
    </w:p>
    <w:p w14:paraId="2FEC5C81" w14:textId="77777777" w:rsidR="00F50B8F" w:rsidRPr="007C5150" w:rsidRDefault="00F50B8F" w:rsidP="00F50B8F">
      <w:pPr>
        <w:rPr>
          <w:color w:val="000000" w:themeColor="text1"/>
        </w:rPr>
      </w:pPr>
      <w:r w:rsidRPr="007C5150">
        <w:rPr>
          <w:color w:val="000000" w:themeColor="text1"/>
        </w:rPr>
        <w:t>•</w:t>
      </w:r>
      <w:r w:rsidRPr="007C5150">
        <w:rPr>
          <w:color w:val="000000" w:themeColor="text1"/>
        </w:rPr>
        <w:tab/>
        <w:t>producing statistics</w:t>
      </w:r>
    </w:p>
    <w:p w14:paraId="19A5959C" w14:textId="77777777" w:rsidR="00F50B8F" w:rsidRPr="007C5150" w:rsidRDefault="00F50B8F" w:rsidP="00F50B8F">
      <w:pPr>
        <w:rPr>
          <w:color w:val="000000" w:themeColor="text1"/>
        </w:rPr>
      </w:pPr>
      <w:r w:rsidRPr="007C5150">
        <w:rPr>
          <w:color w:val="000000" w:themeColor="text1"/>
        </w:rPr>
        <w:t>•</w:t>
      </w:r>
      <w:r w:rsidRPr="007C5150">
        <w:rPr>
          <w:color w:val="000000" w:themeColor="text1"/>
        </w:rPr>
        <w:tab/>
        <w:t>providing information, advice or guidance</w:t>
      </w:r>
    </w:p>
    <w:p w14:paraId="230C81EA" w14:textId="77777777" w:rsidR="008C2280" w:rsidRPr="000E3717" w:rsidRDefault="008C2280" w:rsidP="008C2280">
      <w:pPr>
        <w:rPr>
          <w:color w:val="00B050"/>
        </w:rPr>
      </w:pPr>
      <w:r w:rsidRPr="008C2280">
        <w:rPr>
          <w:color w:val="00B050"/>
        </w:rPr>
        <w:t xml:space="preserve">The Department for Education (DfE) will only share your personal data where it is lawful, secure and ethical to do so and has robust processes in place to ensure that the confidentiality of personal data is maintained and there are stringent controls in place regarding access to it and its use. Decisions on whether the Department for Education (DfE) releases </w:t>
      </w:r>
      <w:r w:rsidRPr="000E3717">
        <w:rPr>
          <w:color w:val="00B050"/>
        </w:rPr>
        <w:t xml:space="preserve">personal data to third parties are subject to a strict approval process and based on a detailed assessment of public benefit, proportionality, legal underpinning and strict information security standards.  </w:t>
      </w:r>
    </w:p>
    <w:p w14:paraId="157A3CAF" w14:textId="22136EB7" w:rsidR="00F50B8F" w:rsidRDefault="00F50B8F" w:rsidP="00F50B8F">
      <w:pPr>
        <w:rPr>
          <w:color w:val="000000" w:themeColor="text1"/>
        </w:rPr>
      </w:pPr>
      <w:r w:rsidRPr="000E3717">
        <w:rPr>
          <w:color w:val="000000" w:themeColor="text1"/>
        </w:rPr>
        <w:t xml:space="preserve">To be granted access to </w:t>
      </w:r>
      <w:r w:rsidR="0032330A" w:rsidRPr="000E3717">
        <w:rPr>
          <w:color w:val="000000" w:themeColor="text1"/>
        </w:rPr>
        <w:t>school</w:t>
      </w:r>
      <w:r w:rsidRPr="000E3717">
        <w:rPr>
          <w:color w:val="000000" w:themeColor="text1"/>
        </w:rPr>
        <w:t xml:space="preserve"> workforce</w:t>
      </w:r>
      <w:r w:rsidRPr="007C5150">
        <w:rPr>
          <w:color w:val="000000" w:themeColor="text1"/>
        </w:rPr>
        <w:t xml:space="preserve"> information, organisations </w:t>
      </w:r>
      <w:r w:rsidR="00690100" w:rsidRPr="007C5150">
        <w:rPr>
          <w:color w:val="000000" w:themeColor="text1"/>
        </w:rPr>
        <w:t xml:space="preserve">will </w:t>
      </w:r>
      <w:r w:rsidRPr="007C5150">
        <w:rPr>
          <w:color w:val="000000" w:themeColor="text1"/>
        </w:rPr>
        <w:t xml:space="preserve">comply with </w:t>
      </w:r>
      <w:r w:rsidR="00021F46" w:rsidRPr="007C5150">
        <w:rPr>
          <w:color w:val="000000" w:themeColor="text1"/>
        </w:rPr>
        <w:t>our</w:t>
      </w:r>
      <w:r w:rsidRPr="007C5150">
        <w:rPr>
          <w:color w:val="000000" w:themeColor="text1"/>
        </w:rPr>
        <w:t xml:space="preserve"> strict terms and conditions covering the confidentiality and handling of the data, security arrangements and retention and use of the data.</w:t>
      </w:r>
    </w:p>
    <w:p w14:paraId="4A267B51" w14:textId="4A26A9A6" w:rsidR="00EC086F" w:rsidRPr="00EC086F" w:rsidRDefault="00EC086F" w:rsidP="00F50B8F">
      <w:pPr>
        <w:rPr>
          <w:color w:val="00B050"/>
        </w:rPr>
      </w:pPr>
      <w:r w:rsidRPr="00523B25">
        <w:rPr>
          <w:color w:val="00B050"/>
        </w:rPr>
        <w:t>The DfE provides a formal process for external organisations to apply for access to certain types of personal data it holds. Depending on the nature of the request, access may be provided through the Office for National Statistics Secure Research Service</w:t>
      </w:r>
      <w:r>
        <w:rPr>
          <w:color w:val="00B050"/>
        </w:rPr>
        <w:t xml:space="preserve"> (ONS SRS)</w:t>
      </w:r>
      <w:r w:rsidRPr="00523B25">
        <w:rPr>
          <w:color w:val="00B050"/>
        </w:rPr>
        <w:t>, the UK Data Service</w:t>
      </w:r>
      <w:r>
        <w:rPr>
          <w:color w:val="00B050"/>
        </w:rPr>
        <w:t xml:space="preserve"> (UKDS)</w:t>
      </w:r>
      <w:r w:rsidRPr="00523B25">
        <w:rPr>
          <w:color w:val="00B050"/>
        </w:rPr>
        <w:t>, or directly by the DfE where data cannot be shared via those routes. The DfE will only share personal data when strict legal and data protection requirements are met, and in many cases, data is first de</w:t>
      </w:r>
      <w:r w:rsidRPr="00523B25">
        <w:rPr>
          <w:color w:val="00B050"/>
        </w:rPr>
        <w:noBreakHyphen/>
        <w:t xml:space="preserve">identified by accredited processors such as the ONS or UK Data Service before being made available. Applicants must demonstrate a clear purpose, satisfy security and lawful basis requirements, </w:t>
      </w:r>
      <w:r w:rsidRPr="00523B25">
        <w:rPr>
          <w:color w:val="00B050"/>
        </w:rPr>
        <w:lastRenderedPageBreak/>
        <w:t xml:space="preserve">and comply with the DfE’s data sharing arrangements. More information about how </w:t>
      </w:r>
      <w:r>
        <w:rPr>
          <w:color w:val="00B050"/>
        </w:rPr>
        <w:t>organisations can</w:t>
      </w:r>
      <w:r w:rsidRPr="00523B25">
        <w:rPr>
          <w:color w:val="00B050"/>
        </w:rPr>
        <w:t xml:space="preserve"> apply for DfE</w:t>
      </w:r>
      <w:r w:rsidRPr="00523B25">
        <w:rPr>
          <w:color w:val="00B050"/>
        </w:rPr>
        <w:noBreakHyphen/>
        <w:t xml:space="preserve">held personal data, including the available routes and eligibility criteria, is available at: </w:t>
      </w:r>
      <w:hyperlink r:id="rId18" w:history="1">
        <w:r w:rsidRPr="00523B25">
          <w:rPr>
            <w:rStyle w:val="Hyperlink"/>
            <w:color w:val="00B050"/>
          </w:rPr>
          <w:t>https://www.gov.uk/guidance/apply-for-department-for-education-dfe-personal-data</w:t>
        </w:r>
      </w:hyperlink>
      <w:r w:rsidRPr="00523B25">
        <w:rPr>
          <w:color w:val="00B050"/>
        </w:rPr>
        <w:t xml:space="preserve">. </w:t>
      </w:r>
    </w:p>
    <w:p w14:paraId="2015E8D8" w14:textId="77777777" w:rsidR="00F50B8F" w:rsidRPr="007C5150" w:rsidRDefault="00F50B8F" w:rsidP="00F50B8F">
      <w:pPr>
        <w:rPr>
          <w:color w:val="000000" w:themeColor="text1"/>
        </w:rPr>
      </w:pPr>
      <w:r w:rsidRPr="007C5150">
        <w:rPr>
          <w:color w:val="000000" w:themeColor="text1"/>
        </w:rPr>
        <w:t>If you need more information about how our local authority and/or DfE collect and use your information, please visit:</w:t>
      </w:r>
    </w:p>
    <w:p w14:paraId="03926317" w14:textId="3899A2C8" w:rsidR="00F50B8F" w:rsidRPr="000E3717" w:rsidRDefault="00F50B8F" w:rsidP="00F50B8F">
      <w:pPr>
        <w:rPr>
          <w:color w:val="000000" w:themeColor="text1"/>
        </w:rPr>
      </w:pPr>
      <w:r w:rsidRPr="000E3717">
        <w:rPr>
          <w:color w:val="000000" w:themeColor="text1"/>
        </w:rPr>
        <w:t>•</w:t>
      </w:r>
      <w:r w:rsidRPr="000E3717">
        <w:rPr>
          <w:color w:val="000000" w:themeColor="text1"/>
        </w:rPr>
        <w:tab/>
        <w:t xml:space="preserve">our local authority at </w:t>
      </w:r>
      <w:r w:rsidR="00021F46" w:rsidRPr="000E3717">
        <w:rPr>
          <w:color w:val="000000" w:themeColor="text1"/>
        </w:rPr>
        <w:t>[</w:t>
      </w:r>
      <w:r w:rsidRPr="000E3717">
        <w:rPr>
          <w:color w:val="000000" w:themeColor="text1"/>
        </w:rPr>
        <w:t>http://www.derbyshire.gov.uk/privacynotices</w:t>
      </w:r>
      <w:r w:rsidR="00021F46" w:rsidRPr="000E3717">
        <w:rPr>
          <w:color w:val="000000" w:themeColor="text1"/>
        </w:rPr>
        <w:t>, if not Derbyshire, replace with own local authority]</w:t>
      </w:r>
      <w:r w:rsidRPr="000E3717">
        <w:rPr>
          <w:color w:val="000000" w:themeColor="text1"/>
        </w:rPr>
        <w:t>; or</w:t>
      </w:r>
    </w:p>
    <w:p w14:paraId="72CC85C3" w14:textId="26BD9A1B" w:rsidR="00151439" w:rsidRPr="00151439" w:rsidRDefault="00F50B8F" w:rsidP="00151439">
      <w:pPr>
        <w:rPr>
          <w:color w:val="000000" w:themeColor="text1"/>
        </w:rPr>
      </w:pPr>
      <w:r w:rsidRPr="000E3717">
        <w:rPr>
          <w:color w:val="000000" w:themeColor="text1"/>
        </w:rPr>
        <w:t>•</w:t>
      </w:r>
      <w:r w:rsidRPr="000E3717">
        <w:rPr>
          <w:color w:val="000000" w:themeColor="text1"/>
        </w:rPr>
        <w:tab/>
        <w:t xml:space="preserve">the DfE website at </w:t>
      </w:r>
      <w:hyperlink r:id="rId19" w:history="1">
        <w:r w:rsidR="00EC086F" w:rsidRPr="000E3717">
          <w:rPr>
            <w:rStyle w:val="Hyperlink"/>
          </w:rPr>
          <w:t>https://www.gov.uk/data-protection-how-we-collect-and-share-research-data</w:t>
        </w:r>
      </w:hyperlink>
      <w:r w:rsidR="00EC086F" w:rsidRPr="000E3717">
        <w:rPr>
          <w:color w:val="000000" w:themeColor="text1"/>
        </w:rPr>
        <w:t xml:space="preserve"> </w:t>
      </w:r>
      <w:r w:rsidR="00151439" w:rsidRPr="000E3717">
        <w:rPr>
          <w:color w:val="00B050"/>
        </w:rPr>
        <w:t xml:space="preserve">and </w:t>
      </w:r>
      <w:hyperlink r:id="rId20" w:history="1">
        <w:r w:rsidR="00151439" w:rsidRPr="000E3717">
          <w:rPr>
            <w:rStyle w:val="Hyperlink"/>
            <w:rFonts w:cs="Arial"/>
            <w:color w:val="00B050"/>
          </w:rPr>
          <w:t>https://www.gov.uk/government/publications/dfe-external-data-shares</w:t>
        </w:r>
      </w:hyperlink>
    </w:p>
    <w:p w14:paraId="01B3FB47" w14:textId="40E0E57D" w:rsidR="00EE1174" w:rsidRPr="00EE1174" w:rsidRDefault="00EE1174" w:rsidP="00EE1174">
      <w:pPr>
        <w:pStyle w:val="Heading2"/>
        <w:rPr>
          <w:color w:val="00B050"/>
        </w:rPr>
      </w:pPr>
      <w:bookmarkStart w:id="41" w:name="_Toc222388764"/>
      <w:bookmarkStart w:id="42" w:name="_Toc226642545"/>
      <w:r w:rsidRPr="00EE1174">
        <w:rPr>
          <w:color w:val="00B050"/>
        </w:rPr>
        <w:t>9.3</w:t>
      </w:r>
      <w:r>
        <w:rPr>
          <w:color w:val="00B050"/>
        </w:rPr>
        <w:t>.</w:t>
      </w:r>
      <w:r w:rsidRPr="00EE1174">
        <w:rPr>
          <w:color w:val="00B050"/>
        </w:rPr>
        <w:t xml:space="preserve"> How to find out what personal information DfE hold about you</w:t>
      </w:r>
      <w:bookmarkEnd w:id="41"/>
      <w:bookmarkEnd w:id="42"/>
    </w:p>
    <w:p w14:paraId="3A5DDBEF" w14:textId="77777777" w:rsidR="00EE1174" w:rsidRPr="00EE1174" w:rsidRDefault="00EE1174" w:rsidP="00EE1174">
      <w:pPr>
        <w:rPr>
          <w:color w:val="00B050"/>
        </w:rPr>
      </w:pPr>
      <w:r w:rsidRPr="00EE1174">
        <w:rPr>
          <w:color w:val="00B050"/>
        </w:rPr>
        <w:t>Under the terms of the UK GDPR, you are entitled to ask the Department for Education (DfE)</w:t>
      </w:r>
    </w:p>
    <w:p w14:paraId="3DCB383D" w14:textId="77777777" w:rsidR="00EE1174" w:rsidRPr="00EE1174" w:rsidRDefault="00EE1174" w:rsidP="00EE1174">
      <w:pPr>
        <w:rPr>
          <w:color w:val="00B050"/>
        </w:rPr>
      </w:pPr>
      <w:r w:rsidRPr="00EE1174">
        <w:rPr>
          <w:color w:val="00B050"/>
        </w:rPr>
        <w:t>•</w:t>
      </w:r>
      <w:r w:rsidRPr="00EE1174">
        <w:rPr>
          <w:color w:val="00B050"/>
        </w:rPr>
        <w:tab/>
        <w:t>if they are processing your personal data</w:t>
      </w:r>
    </w:p>
    <w:p w14:paraId="383962E3" w14:textId="77777777" w:rsidR="00EE1174" w:rsidRPr="00EE1174" w:rsidRDefault="00EE1174" w:rsidP="00EE1174">
      <w:pPr>
        <w:rPr>
          <w:color w:val="00B050"/>
        </w:rPr>
      </w:pPr>
      <w:r w:rsidRPr="00EE1174">
        <w:rPr>
          <w:color w:val="00B050"/>
        </w:rPr>
        <w:t>•</w:t>
      </w:r>
      <w:r w:rsidRPr="00EE1174">
        <w:rPr>
          <w:color w:val="00B050"/>
        </w:rPr>
        <w:tab/>
        <w:t>for a description of the data they hold about you</w:t>
      </w:r>
    </w:p>
    <w:p w14:paraId="0C93796E" w14:textId="10C0F819" w:rsidR="00EE1174" w:rsidRPr="00EE1174" w:rsidRDefault="00EE1174" w:rsidP="00EE1174">
      <w:pPr>
        <w:rPr>
          <w:color w:val="00B050"/>
        </w:rPr>
      </w:pPr>
      <w:r w:rsidRPr="00EE1174">
        <w:rPr>
          <w:color w:val="00B050"/>
        </w:rPr>
        <w:t>•</w:t>
      </w:r>
      <w:r w:rsidRPr="00EE1174">
        <w:rPr>
          <w:color w:val="00B050"/>
        </w:rPr>
        <w:tab/>
        <w:t>the reasons they</w:t>
      </w:r>
      <w:r w:rsidR="0001044E">
        <w:rPr>
          <w:color w:val="00B050"/>
        </w:rPr>
        <w:t xml:space="preserve"> a</w:t>
      </w:r>
      <w:r w:rsidRPr="00EE1174">
        <w:rPr>
          <w:color w:val="00B050"/>
        </w:rPr>
        <w:t xml:space="preserve">re holding it and any recipient it may be disclosed to </w:t>
      </w:r>
    </w:p>
    <w:p w14:paraId="10A63812" w14:textId="77777777" w:rsidR="00EE1174" w:rsidRPr="00EE1174" w:rsidRDefault="00EE1174" w:rsidP="00EE1174">
      <w:pPr>
        <w:rPr>
          <w:color w:val="00B050"/>
        </w:rPr>
      </w:pPr>
      <w:r w:rsidRPr="00EE1174">
        <w:rPr>
          <w:color w:val="00B050"/>
        </w:rPr>
        <w:t>•</w:t>
      </w:r>
      <w:r w:rsidRPr="00EE1174">
        <w:rPr>
          <w:color w:val="00B050"/>
        </w:rPr>
        <w:tab/>
        <w:t>for a copy of your personal data and any details of its source</w:t>
      </w:r>
    </w:p>
    <w:p w14:paraId="53C1CC7A" w14:textId="77777777" w:rsidR="00EE1174" w:rsidRPr="00EE1174" w:rsidRDefault="00EE1174" w:rsidP="00EE1174">
      <w:pPr>
        <w:rPr>
          <w:color w:val="00B050"/>
        </w:rPr>
      </w:pPr>
      <w:r w:rsidRPr="00EE1174">
        <w:rPr>
          <w:color w:val="00B050"/>
        </w:rPr>
        <w:t>If you want to see the personal data held about you by the Department, you should make a ‘subject access request’.  Further information on how to do this can be found within the Department’s personal information charter that is published at the address below:</w:t>
      </w:r>
    </w:p>
    <w:p w14:paraId="4CCE382A" w14:textId="77777777" w:rsidR="00EE1174" w:rsidRPr="00EE1174" w:rsidRDefault="00BC27AE" w:rsidP="00EE1174">
      <w:pPr>
        <w:rPr>
          <w:color w:val="00B050"/>
        </w:rPr>
      </w:pPr>
      <w:hyperlink r:id="rId21" w:history="1">
        <w:r w:rsidR="00EE1174" w:rsidRPr="00EE1174">
          <w:rPr>
            <w:rStyle w:val="Hyperlink"/>
            <w:color w:val="00B050"/>
          </w:rPr>
          <w:t>https://www.gov.uk/government/organisations/department-for-education/about/personal-information-charter</w:t>
        </w:r>
      </w:hyperlink>
      <w:r w:rsidR="00EE1174" w:rsidRPr="00EE1174">
        <w:rPr>
          <w:color w:val="00B050"/>
        </w:rPr>
        <w:t xml:space="preserve"> or </w:t>
      </w:r>
      <w:hyperlink r:id="rId22" w:anchor="your-rights" w:history="1">
        <w:r w:rsidR="00EE1174" w:rsidRPr="00EE1174">
          <w:rPr>
            <w:rStyle w:val="Hyperlink"/>
            <w:color w:val="00B050"/>
          </w:rPr>
          <w:t>https://www.gov.uk/government/publications/requesting-your-personal-information/requesting-your-personal-information#your-rights</w:t>
        </w:r>
      </w:hyperlink>
      <w:r w:rsidR="00EE1174" w:rsidRPr="00EE1174">
        <w:rPr>
          <w:color w:val="00B050"/>
        </w:rPr>
        <w:t xml:space="preserve"> </w:t>
      </w:r>
    </w:p>
    <w:p w14:paraId="632C6CFC" w14:textId="57B720AD" w:rsidR="00EE1174" w:rsidRPr="00EE1174" w:rsidRDefault="00EE1174" w:rsidP="00EE1174">
      <w:pPr>
        <w:rPr>
          <w:color w:val="00B050"/>
        </w:rPr>
      </w:pPr>
      <w:r w:rsidRPr="00EE1174">
        <w:rPr>
          <w:color w:val="00B050"/>
        </w:rPr>
        <w:t xml:space="preserve">To contact DfE: </w:t>
      </w:r>
      <w:hyperlink r:id="rId23" w:history="1">
        <w:r w:rsidRPr="00EE1174">
          <w:rPr>
            <w:rStyle w:val="Hyperlink"/>
            <w:color w:val="00B050"/>
          </w:rPr>
          <w:t>https://www.gov.uk/contact-dfe</w:t>
        </w:r>
      </w:hyperlink>
      <w:r w:rsidRPr="00EE1174">
        <w:rPr>
          <w:color w:val="00B050"/>
        </w:rPr>
        <w:t xml:space="preserve"> </w:t>
      </w:r>
    </w:p>
    <w:p w14:paraId="4B224610" w14:textId="77777777" w:rsidR="00F50B8F" w:rsidRPr="007C5150" w:rsidRDefault="00F50B8F" w:rsidP="00F50B8F">
      <w:pPr>
        <w:rPr>
          <w:color w:val="000000" w:themeColor="text1"/>
        </w:rPr>
      </w:pPr>
    </w:p>
    <w:p w14:paraId="7CE6BE48" w14:textId="72A74BE8" w:rsidR="00F50B8F" w:rsidRPr="007C5150" w:rsidRDefault="00F50B8F" w:rsidP="008947A7">
      <w:pPr>
        <w:pStyle w:val="Heading1"/>
        <w:rPr>
          <w:color w:val="000000" w:themeColor="text1"/>
        </w:rPr>
      </w:pPr>
      <w:bookmarkStart w:id="43" w:name="_Toc226642546"/>
      <w:r w:rsidRPr="007C5150">
        <w:rPr>
          <w:color w:val="000000" w:themeColor="text1"/>
        </w:rPr>
        <w:t>1</w:t>
      </w:r>
      <w:r w:rsidR="00FA3085">
        <w:rPr>
          <w:color w:val="000000" w:themeColor="text1"/>
        </w:rPr>
        <w:t>0</w:t>
      </w:r>
      <w:r w:rsidR="006A0DF9" w:rsidRPr="007C5150">
        <w:rPr>
          <w:color w:val="000000" w:themeColor="text1"/>
        </w:rPr>
        <w:t>.</w:t>
      </w:r>
      <w:r w:rsidR="006A0DF9" w:rsidRPr="007C5150">
        <w:rPr>
          <w:color w:val="000000" w:themeColor="text1"/>
        </w:rPr>
        <w:tab/>
      </w:r>
      <w:r w:rsidRPr="007C5150">
        <w:rPr>
          <w:color w:val="000000" w:themeColor="text1"/>
        </w:rPr>
        <w:t>Last updated</w:t>
      </w:r>
      <w:bookmarkEnd w:id="43"/>
    </w:p>
    <w:p w14:paraId="3B1ED4A1" w14:textId="062C820D" w:rsidR="00F50B8F" w:rsidRPr="007C5150" w:rsidRDefault="00F50B8F" w:rsidP="00F50B8F">
      <w:pPr>
        <w:rPr>
          <w:color w:val="000000" w:themeColor="text1"/>
        </w:rPr>
      </w:pPr>
      <w:r w:rsidRPr="007C5150">
        <w:rPr>
          <w:color w:val="000000" w:themeColor="text1"/>
        </w:rPr>
        <w:t>We may need to update this privacy notice periodically, so we recommend that you revisit this information from time to time. This version was last updated on</w:t>
      </w:r>
      <w:r w:rsidR="000E3717">
        <w:rPr>
          <w:color w:val="000000" w:themeColor="text1"/>
        </w:rPr>
        <w:t xml:space="preserve"> 04.05.26.</w:t>
      </w:r>
    </w:p>
    <w:p w14:paraId="28D003B9" w14:textId="77777777" w:rsidR="00F50B8F" w:rsidRPr="007C5150" w:rsidRDefault="00F50B8F" w:rsidP="00F50B8F">
      <w:pPr>
        <w:rPr>
          <w:color w:val="000000" w:themeColor="text1"/>
        </w:rPr>
      </w:pPr>
    </w:p>
    <w:p w14:paraId="4F2BA4E0" w14:textId="73A38077" w:rsidR="00F50B8F" w:rsidRPr="007C5150" w:rsidRDefault="00F50B8F" w:rsidP="008947A7">
      <w:pPr>
        <w:pStyle w:val="Heading1"/>
        <w:rPr>
          <w:color w:val="000000" w:themeColor="text1"/>
        </w:rPr>
      </w:pPr>
      <w:bookmarkStart w:id="44" w:name="_Toc226642547"/>
      <w:r w:rsidRPr="007C5150">
        <w:rPr>
          <w:color w:val="000000" w:themeColor="text1"/>
        </w:rPr>
        <w:t>1</w:t>
      </w:r>
      <w:r w:rsidR="00FA3085">
        <w:rPr>
          <w:color w:val="000000" w:themeColor="text1"/>
        </w:rPr>
        <w:t>1</w:t>
      </w:r>
      <w:r w:rsidR="006A0DF9" w:rsidRPr="007C5150">
        <w:rPr>
          <w:color w:val="000000" w:themeColor="text1"/>
        </w:rPr>
        <w:t>.</w:t>
      </w:r>
      <w:r w:rsidR="006A0DF9" w:rsidRPr="007C5150">
        <w:rPr>
          <w:color w:val="000000" w:themeColor="text1"/>
        </w:rPr>
        <w:tab/>
      </w:r>
      <w:r w:rsidRPr="007C5150">
        <w:rPr>
          <w:color w:val="000000" w:themeColor="text1"/>
        </w:rPr>
        <w:t>Contacts</w:t>
      </w:r>
      <w:bookmarkEnd w:id="44"/>
    </w:p>
    <w:p w14:paraId="1C370123" w14:textId="2EF9DDB2" w:rsidR="00352A8D" w:rsidRPr="007C5150" w:rsidRDefault="00352A8D" w:rsidP="00352A8D">
      <w:pPr>
        <w:rPr>
          <w:color w:val="000000" w:themeColor="text1"/>
        </w:rPr>
      </w:pPr>
      <w:r w:rsidRPr="007C5150">
        <w:rPr>
          <w:color w:val="000000" w:themeColor="text1"/>
        </w:rPr>
        <w:t>If you have a concern about the way we are collecting or using your personal data or you would like to discuss anything in this privacy notice, we ask that you raise your concern with us in the first instance.</w:t>
      </w:r>
      <w:r w:rsidR="006212E6">
        <w:rPr>
          <w:color w:val="000000" w:themeColor="text1"/>
        </w:rPr>
        <w:t xml:space="preserve"> </w:t>
      </w:r>
      <w:r w:rsidR="006212E6" w:rsidRPr="0061031F">
        <w:rPr>
          <w:color w:val="00B050"/>
        </w:rPr>
        <w:t>For more details, please see annexe 6 of the Data Protection Policy.</w:t>
      </w:r>
    </w:p>
    <w:p w14:paraId="05336AFE" w14:textId="503E92F4" w:rsidR="00352A8D" w:rsidRPr="007C5150" w:rsidRDefault="00352A8D" w:rsidP="00352A8D">
      <w:pPr>
        <w:rPr>
          <w:color w:val="000000" w:themeColor="text1"/>
        </w:rPr>
      </w:pPr>
      <w:r w:rsidRPr="007C5150">
        <w:rPr>
          <w:color w:val="000000" w:themeColor="text1"/>
        </w:rPr>
        <w:t>Please contact t</w:t>
      </w:r>
      <w:r w:rsidRPr="000E3717">
        <w:rPr>
          <w:color w:val="000000" w:themeColor="text1"/>
        </w:rPr>
        <w:t xml:space="preserve">he </w:t>
      </w:r>
      <w:r w:rsidR="0032330A" w:rsidRPr="000E3717">
        <w:rPr>
          <w:color w:val="000000" w:themeColor="text1"/>
        </w:rPr>
        <w:t>school</w:t>
      </w:r>
      <w:r w:rsidRPr="000E3717">
        <w:rPr>
          <w:color w:val="000000" w:themeColor="text1"/>
        </w:rPr>
        <w:t xml:space="preserve"> Office</w:t>
      </w:r>
      <w:r w:rsidRPr="007C5150">
        <w:rPr>
          <w:color w:val="000000" w:themeColor="text1"/>
        </w:rPr>
        <w:t xml:space="preserve">, </w:t>
      </w:r>
      <w:r w:rsidR="00021F46" w:rsidRPr="007C5150">
        <w:rPr>
          <w:color w:val="000000" w:themeColor="text1"/>
        </w:rPr>
        <w:t>or the</w:t>
      </w:r>
      <w:r w:rsidRPr="007C5150">
        <w:rPr>
          <w:color w:val="000000" w:themeColor="text1"/>
        </w:rPr>
        <w:t xml:space="preserve"> Data Protection Officer: </w:t>
      </w:r>
    </w:p>
    <w:tbl>
      <w:tblPr>
        <w:tblW w:w="0" w:type="auto"/>
        <w:tblCellMar>
          <w:left w:w="0" w:type="dxa"/>
          <w:right w:w="0" w:type="dxa"/>
        </w:tblCellMar>
        <w:tblLook w:val="04A0" w:firstRow="1" w:lastRow="0" w:firstColumn="1" w:lastColumn="0" w:noHBand="0" w:noVBand="1"/>
      </w:tblPr>
      <w:tblGrid>
        <w:gridCol w:w="2552"/>
        <w:gridCol w:w="7796"/>
      </w:tblGrid>
      <w:tr w:rsidR="007C5150" w:rsidRPr="007C5150" w14:paraId="40ED326C" w14:textId="77777777" w:rsidTr="00541696">
        <w:tc>
          <w:tcPr>
            <w:tcW w:w="2552" w:type="dxa"/>
            <w:tcMar>
              <w:top w:w="0" w:type="dxa"/>
              <w:left w:w="108" w:type="dxa"/>
              <w:bottom w:w="0" w:type="dxa"/>
              <w:right w:w="108" w:type="dxa"/>
            </w:tcMar>
            <w:hideMark/>
          </w:tcPr>
          <w:p w14:paraId="46CFD2A5" w14:textId="77777777" w:rsidR="005F32BD" w:rsidRPr="007C5150" w:rsidRDefault="005F32BD" w:rsidP="00541696">
            <w:pPr>
              <w:rPr>
                <w:b/>
                <w:bCs/>
                <w:color w:val="000000" w:themeColor="text1"/>
              </w:rPr>
            </w:pPr>
            <w:bookmarkStart w:id="45" w:name="_Hlk64982148"/>
            <w:r w:rsidRPr="007C5150">
              <w:rPr>
                <w:b/>
                <w:bCs/>
                <w:color w:val="000000" w:themeColor="text1"/>
              </w:rPr>
              <w:t xml:space="preserve">Data Protection Officer </w:t>
            </w:r>
          </w:p>
        </w:tc>
        <w:tc>
          <w:tcPr>
            <w:tcW w:w="7796" w:type="dxa"/>
            <w:tcMar>
              <w:top w:w="0" w:type="dxa"/>
              <w:left w:w="108" w:type="dxa"/>
              <w:bottom w:w="0" w:type="dxa"/>
              <w:right w:w="108" w:type="dxa"/>
            </w:tcMar>
            <w:hideMark/>
          </w:tcPr>
          <w:p w14:paraId="2DD0DE4E" w14:textId="5E48C22A" w:rsidR="005F32BD" w:rsidRPr="007C5150" w:rsidRDefault="00750A71" w:rsidP="00541696">
            <w:pPr>
              <w:rPr>
                <w:color w:val="000000" w:themeColor="text1"/>
              </w:rPr>
            </w:pPr>
            <w:r w:rsidRPr="007C5150">
              <w:rPr>
                <w:color w:val="000000" w:themeColor="text1"/>
              </w:rPr>
              <w:t>Education Data Hub (</w:t>
            </w:r>
            <w:r w:rsidR="00021F46" w:rsidRPr="007C5150">
              <w:rPr>
                <w:color w:val="000000" w:themeColor="text1"/>
              </w:rPr>
              <w:t>Data Protection</w:t>
            </w:r>
            <w:r w:rsidRPr="007C5150">
              <w:rPr>
                <w:color w:val="000000" w:themeColor="text1"/>
              </w:rPr>
              <w:t>)</w:t>
            </w:r>
            <w:r w:rsidR="005F32BD" w:rsidRPr="007C5150">
              <w:rPr>
                <w:color w:val="000000" w:themeColor="text1"/>
              </w:rPr>
              <w:t xml:space="preserve">, Derbyshire County Council </w:t>
            </w:r>
          </w:p>
        </w:tc>
      </w:tr>
      <w:tr w:rsidR="007C5150" w:rsidRPr="007C5150" w14:paraId="1C7ABA91" w14:textId="77777777" w:rsidTr="00541696">
        <w:tc>
          <w:tcPr>
            <w:tcW w:w="2552" w:type="dxa"/>
            <w:tcMar>
              <w:top w:w="0" w:type="dxa"/>
              <w:left w:w="108" w:type="dxa"/>
              <w:bottom w:w="0" w:type="dxa"/>
              <w:right w:w="108" w:type="dxa"/>
            </w:tcMar>
            <w:hideMark/>
          </w:tcPr>
          <w:p w14:paraId="66B43C23" w14:textId="77777777" w:rsidR="005F32BD" w:rsidRPr="007C5150" w:rsidRDefault="005F32BD" w:rsidP="00541696">
            <w:pPr>
              <w:rPr>
                <w:b/>
                <w:bCs/>
                <w:color w:val="000000" w:themeColor="text1"/>
              </w:rPr>
            </w:pPr>
            <w:r w:rsidRPr="007C5150">
              <w:rPr>
                <w:b/>
                <w:bCs/>
                <w:color w:val="000000" w:themeColor="text1"/>
              </w:rPr>
              <w:t>DPO Email:</w:t>
            </w:r>
          </w:p>
        </w:tc>
        <w:tc>
          <w:tcPr>
            <w:tcW w:w="7796" w:type="dxa"/>
            <w:tcMar>
              <w:top w:w="0" w:type="dxa"/>
              <w:left w:w="108" w:type="dxa"/>
              <w:bottom w:w="0" w:type="dxa"/>
              <w:right w:w="108" w:type="dxa"/>
            </w:tcMar>
            <w:hideMark/>
          </w:tcPr>
          <w:p w14:paraId="2B7401ED" w14:textId="26E45706" w:rsidR="005F32BD" w:rsidRPr="007C5150" w:rsidRDefault="00BC27AE" w:rsidP="00541696">
            <w:pPr>
              <w:rPr>
                <w:color w:val="000000" w:themeColor="text1"/>
              </w:rPr>
            </w:pPr>
            <w:hyperlink r:id="rId24" w:history="1">
              <w:r w:rsidR="00CC0945" w:rsidRPr="007C5150">
                <w:rPr>
                  <w:rStyle w:val="Hyperlink"/>
                  <w:color w:val="000000" w:themeColor="text1"/>
                </w:rPr>
                <w:t>dpforschools@derbyshire.gov.uk</w:t>
              </w:r>
            </w:hyperlink>
          </w:p>
        </w:tc>
      </w:tr>
      <w:tr w:rsidR="007C5150" w:rsidRPr="007C5150" w14:paraId="09F0D147" w14:textId="77777777" w:rsidTr="00541696">
        <w:tc>
          <w:tcPr>
            <w:tcW w:w="2552" w:type="dxa"/>
            <w:tcMar>
              <w:top w:w="0" w:type="dxa"/>
              <w:left w:w="108" w:type="dxa"/>
              <w:bottom w:w="0" w:type="dxa"/>
              <w:right w:w="108" w:type="dxa"/>
            </w:tcMar>
            <w:hideMark/>
          </w:tcPr>
          <w:p w14:paraId="2B53FB82" w14:textId="77777777" w:rsidR="005F32BD" w:rsidRPr="007C5150" w:rsidRDefault="005F32BD" w:rsidP="00541696">
            <w:pPr>
              <w:rPr>
                <w:b/>
                <w:bCs/>
                <w:color w:val="000000" w:themeColor="text1"/>
              </w:rPr>
            </w:pPr>
            <w:r w:rsidRPr="007C5150">
              <w:rPr>
                <w:b/>
                <w:bCs/>
                <w:color w:val="000000" w:themeColor="text1"/>
              </w:rPr>
              <w:t>DPO Phone:</w:t>
            </w:r>
          </w:p>
        </w:tc>
        <w:tc>
          <w:tcPr>
            <w:tcW w:w="7796" w:type="dxa"/>
            <w:tcMar>
              <w:top w:w="0" w:type="dxa"/>
              <w:left w:w="108" w:type="dxa"/>
              <w:bottom w:w="0" w:type="dxa"/>
              <w:right w:w="108" w:type="dxa"/>
            </w:tcMar>
            <w:hideMark/>
          </w:tcPr>
          <w:p w14:paraId="4FE471DB" w14:textId="77777777" w:rsidR="005F32BD" w:rsidRPr="007C5150" w:rsidRDefault="005F32BD" w:rsidP="00541696">
            <w:pPr>
              <w:rPr>
                <w:color w:val="000000" w:themeColor="text1"/>
              </w:rPr>
            </w:pPr>
            <w:r w:rsidRPr="007C5150">
              <w:rPr>
                <w:color w:val="000000" w:themeColor="text1"/>
              </w:rPr>
              <w:t>01629 532888</w:t>
            </w:r>
          </w:p>
        </w:tc>
      </w:tr>
      <w:tr w:rsidR="005F32BD" w:rsidRPr="007C5150" w14:paraId="22FA88FD" w14:textId="77777777" w:rsidTr="00541696">
        <w:tc>
          <w:tcPr>
            <w:tcW w:w="2552" w:type="dxa"/>
            <w:tcMar>
              <w:top w:w="0" w:type="dxa"/>
              <w:left w:w="108" w:type="dxa"/>
              <w:bottom w:w="0" w:type="dxa"/>
              <w:right w:w="108" w:type="dxa"/>
            </w:tcMar>
            <w:hideMark/>
          </w:tcPr>
          <w:p w14:paraId="769947CA" w14:textId="77777777" w:rsidR="005F32BD" w:rsidRPr="007C5150" w:rsidRDefault="005F32BD" w:rsidP="00541696">
            <w:pPr>
              <w:rPr>
                <w:b/>
                <w:bCs/>
                <w:color w:val="000000" w:themeColor="text1"/>
              </w:rPr>
            </w:pPr>
            <w:r w:rsidRPr="007C5150">
              <w:rPr>
                <w:b/>
                <w:bCs/>
                <w:color w:val="000000" w:themeColor="text1"/>
              </w:rPr>
              <w:lastRenderedPageBreak/>
              <w:t>DPO Address:</w:t>
            </w:r>
          </w:p>
        </w:tc>
        <w:tc>
          <w:tcPr>
            <w:tcW w:w="7796" w:type="dxa"/>
            <w:tcMar>
              <w:top w:w="0" w:type="dxa"/>
              <w:left w:w="108" w:type="dxa"/>
              <w:bottom w:w="0" w:type="dxa"/>
              <w:right w:w="108" w:type="dxa"/>
            </w:tcMar>
            <w:hideMark/>
          </w:tcPr>
          <w:p w14:paraId="7163F6A8" w14:textId="0F2541BD" w:rsidR="005F32BD" w:rsidRPr="007C5150" w:rsidRDefault="005F32BD" w:rsidP="00541696">
            <w:pPr>
              <w:rPr>
                <w:color w:val="000000" w:themeColor="text1"/>
              </w:rPr>
            </w:pPr>
            <w:r w:rsidRPr="007C5150">
              <w:rPr>
                <w:color w:val="000000" w:themeColor="text1"/>
              </w:rPr>
              <w:t>County Hall, Smedley Street, Matlock, Derbyshire, DE4 3AG</w:t>
            </w:r>
          </w:p>
        </w:tc>
      </w:tr>
      <w:bookmarkEnd w:id="45"/>
    </w:tbl>
    <w:p w14:paraId="7617924E" w14:textId="77777777" w:rsidR="005F32BD" w:rsidRPr="007C5150" w:rsidRDefault="005F32BD" w:rsidP="00352A8D">
      <w:pPr>
        <w:rPr>
          <w:color w:val="000000" w:themeColor="text1"/>
        </w:rPr>
      </w:pPr>
    </w:p>
    <w:p w14:paraId="0C8537A9" w14:textId="0B9871A3" w:rsidR="00352A8D" w:rsidRPr="007C5150" w:rsidRDefault="00352A8D" w:rsidP="00352A8D">
      <w:pPr>
        <w:rPr>
          <w:color w:val="000000" w:themeColor="text1"/>
        </w:rPr>
      </w:pPr>
      <w:r w:rsidRPr="007C5150">
        <w:rPr>
          <w:color w:val="000000" w:themeColor="text1"/>
        </w:rPr>
        <w:t>For Derbyshire County Council:</w:t>
      </w:r>
      <w:r w:rsidR="00CC0945" w:rsidRPr="007C5150">
        <w:rPr>
          <w:color w:val="000000" w:themeColor="text1"/>
        </w:rPr>
        <w:t xml:space="preserve"> </w:t>
      </w:r>
    </w:p>
    <w:p w14:paraId="6DB50D55" w14:textId="77777777" w:rsidR="00352A8D" w:rsidRPr="007C5150" w:rsidRDefault="00352A8D" w:rsidP="00352A8D">
      <w:pPr>
        <w:rPr>
          <w:color w:val="000000" w:themeColor="text1"/>
        </w:rPr>
      </w:pPr>
      <w:r w:rsidRPr="007C5150">
        <w:rPr>
          <w:color w:val="000000" w:themeColor="text1"/>
        </w:rPr>
        <w:t>Information Governance Officer</w:t>
      </w:r>
    </w:p>
    <w:p w14:paraId="55CD65E5" w14:textId="77777777" w:rsidR="00352A8D" w:rsidRPr="007C5150" w:rsidRDefault="00352A8D" w:rsidP="00352A8D">
      <w:pPr>
        <w:rPr>
          <w:color w:val="000000" w:themeColor="text1"/>
        </w:rPr>
      </w:pPr>
      <w:r w:rsidRPr="007C5150">
        <w:rPr>
          <w:color w:val="000000" w:themeColor="text1"/>
        </w:rPr>
        <w:t>Children’s Services Department, Derbyshire County Council</w:t>
      </w:r>
    </w:p>
    <w:p w14:paraId="5B984BD9" w14:textId="77777777" w:rsidR="00352A8D" w:rsidRPr="007C5150" w:rsidRDefault="00352A8D" w:rsidP="00352A8D">
      <w:pPr>
        <w:rPr>
          <w:color w:val="000000" w:themeColor="text1"/>
        </w:rPr>
      </w:pPr>
      <w:r w:rsidRPr="007C5150">
        <w:rPr>
          <w:color w:val="000000" w:themeColor="text1"/>
        </w:rPr>
        <w:t>County Hall</w:t>
      </w:r>
    </w:p>
    <w:p w14:paraId="7CA2B01A" w14:textId="77777777" w:rsidR="00352A8D" w:rsidRPr="007C5150" w:rsidRDefault="00352A8D" w:rsidP="00352A8D">
      <w:pPr>
        <w:rPr>
          <w:color w:val="000000" w:themeColor="text1"/>
        </w:rPr>
      </w:pPr>
      <w:r w:rsidRPr="007C5150">
        <w:rPr>
          <w:color w:val="000000" w:themeColor="text1"/>
        </w:rPr>
        <w:t>Matlock</w:t>
      </w:r>
    </w:p>
    <w:p w14:paraId="084AC159" w14:textId="77777777" w:rsidR="00352A8D" w:rsidRPr="007C5150" w:rsidRDefault="00352A8D" w:rsidP="00352A8D">
      <w:pPr>
        <w:rPr>
          <w:color w:val="000000" w:themeColor="text1"/>
        </w:rPr>
      </w:pPr>
      <w:r w:rsidRPr="007C5150">
        <w:rPr>
          <w:color w:val="000000" w:themeColor="text1"/>
        </w:rPr>
        <w:t>Derbyshire</w:t>
      </w:r>
    </w:p>
    <w:p w14:paraId="36E81606" w14:textId="77777777" w:rsidR="00352A8D" w:rsidRPr="007C5150" w:rsidRDefault="00352A8D" w:rsidP="00352A8D">
      <w:pPr>
        <w:rPr>
          <w:color w:val="000000" w:themeColor="text1"/>
        </w:rPr>
      </w:pPr>
      <w:r w:rsidRPr="007C5150">
        <w:rPr>
          <w:color w:val="000000" w:themeColor="text1"/>
        </w:rPr>
        <w:t>DE4 3AG</w:t>
      </w:r>
    </w:p>
    <w:p w14:paraId="00A1C1D8" w14:textId="29DFF976" w:rsidR="00352A8D" w:rsidRPr="007C5150" w:rsidRDefault="00352A8D" w:rsidP="00352A8D">
      <w:pPr>
        <w:rPr>
          <w:color w:val="000000" w:themeColor="text1"/>
        </w:rPr>
      </w:pPr>
      <w:r w:rsidRPr="007C5150">
        <w:rPr>
          <w:color w:val="000000" w:themeColor="text1"/>
        </w:rPr>
        <w:t xml:space="preserve">Email: </w:t>
      </w:r>
      <w:r w:rsidR="00824E05" w:rsidRPr="007C5150">
        <w:rPr>
          <w:color w:val="000000" w:themeColor="text1"/>
        </w:rPr>
        <w:t>cs.infogov@derbyshire.gov.uk</w:t>
      </w:r>
    </w:p>
    <w:p w14:paraId="589630E4" w14:textId="47BA02B7" w:rsidR="00352A8D" w:rsidRPr="007C5150" w:rsidRDefault="00352A8D" w:rsidP="00352A8D">
      <w:pPr>
        <w:rPr>
          <w:color w:val="000000" w:themeColor="text1"/>
        </w:rPr>
      </w:pPr>
      <w:r w:rsidRPr="007C5150">
        <w:rPr>
          <w:color w:val="000000" w:themeColor="text1"/>
        </w:rPr>
        <w:t xml:space="preserve">Telephone: </w:t>
      </w:r>
      <w:r w:rsidR="00642BF0" w:rsidRPr="007C5150">
        <w:rPr>
          <w:color w:val="000000" w:themeColor="text1"/>
        </w:rPr>
        <w:t>01629 536906</w:t>
      </w:r>
    </w:p>
    <w:p w14:paraId="14DE883A" w14:textId="77777777" w:rsidR="00352A8D" w:rsidRPr="007C5150" w:rsidRDefault="00352A8D" w:rsidP="00352A8D">
      <w:pPr>
        <w:rPr>
          <w:color w:val="000000" w:themeColor="text1"/>
        </w:rPr>
      </w:pPr>
    </w:p>
    <w:p w14:paraId="381CDF81" w14:textId="77777777" w:rsidR="00352A8D" w:rsidRPr="007C5150" w:rsidRDefault="00352A8D" w:rsidP="00352A8D">
      <w:pPr>
        <w:rPr>
          <w:color w:val="000000" w:themeColor="text1"/>
        </w:rPr>
      </w:pPr>
      <w:r w:rsidRPr="007C5150">
        <w:rPr>
          <w:color w:val="000000" w:themeColor="text1"/>
        </w:rPr>
        <w:t>For DfE:</w:t>
      </w:r>
    </w:p>
    <w:p w14:paraId="46B727D0" w14:textId="77777777" w:rsidR="00352A8D" w:rsidRPr="007C5150" w:rsidRDefault="00352A8D" w:rsidP="00352A8D">
      <w:pPr>
        <w:rPr>
          <w:color w:val="000000" w:themeColor="text1"/>
        </w:rPr>
      </w:pPr>
      <w:r w:rsidRPr="007C5150">
        <w:rPr>
          <w:color w:val="000000" w:themeColor="text1"/>
        </w:rPr>
        <w:t>Public Communications Unit,</w:t>
      </w:r>
    </w:p>
    <w:p w14:paraId="7B7F2921" w14:textId="77777777" w:rsidR="00352A8D" w:rsidRPr="007C5150" w:rsidRDefault="00352A8D" w:rsidP="00352A8D">
      <w:pPr>
        <w:rPr>
          <w:color w:val="000000" w:themeColor="text1"/>
        </w:rPr>
      </w:pPr>
      <w:r w:rsidRPr="007C5150">
        <w:rPr>
          <w:color w:val="000000" w:themeColor="text1"/>
        </w:rPr>
        <w:t>Department for Education,</w:t>
      </w:r>
    </w:p>
    <w:p w14:paraId="5859DDA2" w14:textId="77777777" w:rsidR="00352A8D" w:rsidRPr="007C5150" w:rsidRDefault="00352A8D" w:rsidP="00352A8D">
      <w:pPr>
        <w:rPr>
          <w:color w:val="000000" w:themeColor="text1"/>
        </w:rPr>
      </w:pPr>
      <w:r w:rsidRPr="007C5150">
        <w:rPr>
          <w:color w:val="000000" w:themeColor="text1"/>
        </w:rPr>
        <w:t>Sanctuary Buildings,</w:t>
      </w:r>
    </w:p>
    <w:p w14:paraId="0A98796E" w14:textId="77777777" w:rsidR="00352A8D" w:rsidRPr="007C5150" w:rsidRDefault="00352A8D" w:rsidP="00352A8D">
      <w:pPr>
        <w:rPr>
          <w:color w:val="000000" w:themeColor="text1"/>
        </w:rPr>
      </w:pPr>
      <w:r w:rsidRPr="007C5150">
        <w:rPr>
          <w:color w:val="000000" w:themeColor="text1"/>
        </w:rPr>
        <w:t>Great Smith Street,</w:t>
      </w:r>
    </w:p>
    <w:p w14:paraId="167721D1" w14:textId="77777777" w:rsidR="00352A8D" w:rsidRPr="007C5150" w:rsidRDefault="00352A8D" w:rsidP="00352A8D">
      <w:pPr>
        <w:rPr>
          <w:color w:val="000000" w:themeColor="text1"/>
        </w:rPr>
      </w:pPr>
      <w:r w:rsidRPr="007C5150">
        <w:rPr>
          <w:color w:val="000000" w:themeColor="text1"/>
        </w:rPr>
        <w:t>London, SW1P 3BT</w:t>
      </w:r>
    </w:p>
    <w:p w14:paraId="735912E2" w14:textId="77777777" w:rsidR="00352A8D" w:rsidRPr="007C5150" w:rsidRDefault="00352A8D" w:rsidP="00352A8D">
      <w:pPr>
        <w:rPr>
          <w:color w:val="000000" w:themeColor="text1"/>
        </w:rPr>
      </w:pPr>
      <w:r w:rsidRPr="007C5150">
        <w:rPr>
          <w:color w:val="000000" w:themeColor="text1"/>
        </w:rPr>
        <w:t>Website: www.education.gov.uk</w:t>
      </w:r>
    </w:p>
    <w:p w14:paraId="3B365EA4" w14:textId="77777777" w:rsidR="00352A8D" w:rsidRPr="007C5150" w:rsidRDefault="00352A8D" w:rsidP="00352A8D">
      <w:pPr>
        <w:rPr>
          <w:color w:val="000000" w:themeColor="text1"/>
        </w:rPr>
      </w:pPr>
      <w:r w:rsidRPr="007C5150">
        <w:rPr>
          <w:color w:val="000000" w:themeColor="text1"/>
        </w:rPr>
        <w:t>https://www.gov.uk/contact-dfe</w:t>
      </w:r>
    </w:p>
    <w:p w14:paraId="2FD97AD8" w14:textId="77777777" w:rsidR="00352A8D" w:rsidRPr="007C5150" w:rsidRDefault="00352A8D" w:rsidP="00352A8D">
      <w:pPr>
        <w:rPr>
          <w:color w:val="000000" w:themeColor="text1"/>
        </w:rPr>
      </w:pPr>
      <w:r w:rsidRPr="007C5150">
        <w:rPr>
          <w:color w:val="000000" w:themeColor="text1"/>
        </w:rPr>
        <w:t>Email: http://www.education.gov.uk</w:t>
      </w:r>
    </w:p>
    <w:p w14:paraId="454A6BF6" w14:textId="77777777" w:rsidR="00352A8D" w:rsidRPr="007C5150" w:rsidRDefault="00352A8D" w:rsidP="00352A8D">
      <w:pPr>
        <w:rPr>
          <w:color w:val="000000" w:themeColor="text1"/>
        </w:rPr>
      </w:pPr>
      <w:r w:rsidRPr="007C5150">
        <w:rPr>
          <w:color w:val="000000" w:themeColor="text1"/>
        </w:rPr>
        <w:t>Telephone: 0370 000 2288</w:t>
      </w:r>
    </w:p>
    <w:p w14:paraId="531C9EBF" w14:textId="77777777" w:rsidR="00352A8D" w:rsidRPr="007C5150" w:rsidRDefault="00352A8D" w:rsidP="00352A8D">
      <w:pPr>
        <w:rPr>
          <w:color w:val="000000" w:themeColor="text1"/>
        </w:rPr>
      </w:pPr>
    </w:p>
    <w:p w14:paraId="47ABCC0A" w14:textId="77777777" w:rsidR="000E3717" w:rsidRPr="00E0407A" w:rsidRDefault="000E3717" w:rsidP="000E3717">
      <w:proofErr w:type="gramStart"/>
      <w:r w:rsidRPr="00E0407A">
        <w:t>If</w:t>
      </w:r>
      <w:proofErr w:type="gramEnd"/>
      <w:r w:rsidRPr="00E0407A">
        <w:t xml:space="preserve"> however you are dissatisfied with our response to your concerns you can of course contact the ICO quoting our ICO registration number </w:t>
      </w:r>
      <w:r w:rsidRPr="00F43705">
        <w:rPr>
          <w:rFonts w:ascii="Arial" w:hAnsi="Arial" w:cs="Arial"/>
          <w:b/>
        </w:rPr>
        <w:t>Z617746X</w:t>
      </w:r>
      <w:r w:rsidRPr="00E0407A">
        <w:t xml:space="preserve"> and stating that the Data Controller is </w:t>
      </w:r>
      <w:r>
        <w:rPr>
          <w:rFonts w:ascii="Arial" w:hAnsi="Arial" w:cs="Arial"/>
          <w:b/>
        </w:rPr>
        <w:t>St. Oswald’s C.E. Primary School.</w:t>
      </w:r>
    </w:p>
    <w:p w14:paraId="6811C505" w14:textId="77777777" w:rsidR="00352A8D" w:rsidRPr="007C5150" w:rsidRDefault="00352A8D" w:rsidP="00352A8D">
      <w:pPr>
        <w:rPr>
          <w:color w:val="000000" w:themeColor="text1"/>
        </w:rPr>
      </w:pPr>
      <w:bookmarkStart w:id="46" w:name="_GoBack"/>
      <w:bookmarkEnd w:id="46"/>
    </w:p>
    <w:p w14:paraId="0CC049C1" w14:textId="77777777" w:rsidR="00352A8D" w:rsidRPr="007C5150" w:rsidRDefault="00352A8D" w:rsidP="00352A8D">
      <w:pPr>
        <w:rPr>
          <w:color w:val="000000" w:themeColor="text1"/>
        </w:rPr>
      </w:pPr>
      <w:r w:rsidRPr="007C5150">
        <w:rPr>
          <w:color w:val="000000" w:themeColor="text1"/>
        </w:rPr>
        <w:t>Information Commissioners’ Office</w:t>
      </w:r>
    </w:p>
    <w:p w14:paraId="47DA2B08" w14:textId="77777777" w:rsidR="00352A8D" w:rsidRPr="007C5150" w:rsidRDefault="00352A8D" w:rsidP="00352A8D">
      <w:pPr>
        <w:rPr>
          <w:color w:val="000000" w:themeColor="text1"/>
        </w:rPr>
      </w:pPr>
      <w:r w:rsidRPr="007C5150">
        <w:rPr>
          <w:color w:val="000000" w:themeColor="text1"/>
        </w:rPr>
        <w:t>Wycliffe House</w:t>
      </w:r>
    </w:p>
    <w:p w14:paraId="17B1BB68" w14:textId="77777777" w:rsidR="00352A8D" w:rsidRPr="007C5150" w:rsidRDefault="00352A8D" w:rsidP="00352A8D">
      <w:pPr>
        <w:rPr>
          <w:color w:val="000000" w:themeColor="text1"/>
        </w:rPr>
      </w:pPr>
      <w:r w:rsidRPr="007C5150">
        <w:rPr>
          <w:color w:val="000000" w:themeColor="text1"/>
        </w:rPr>
        <w:t>Water Lane</w:t>
      </w:r>
    </w:p>
    <w:p w14:paraId="186F5508" w14:textId="77777777" w:rsidR="00352A8D" w:rsidRPr="007C5150" w:rsidRDefault="00352A8D" w:rsidP="00352A8D">
      <w:pPr>
        <w:rPr>
          <w:color w:val="000000" w:themeColor="text1"/>
        </w:rPr>
      </w:pPr>
      <w:r w:rsidRPr="007C5150">
        <w:rPr>
          <w:color w:val="000000" w:themeColor="text1"/>
        </w:rPr>
        <w:t>Wilmslow</w:t>
      </w:r>
    </w:p>
    <w:p w14:paraId="021DDBFE" w14:textId="77777777" w:rsidR="00352A8D" w:rsidRPr="007C5150" w:rsidRDefault="00352A8D" w:rsidP="00352A8D">
      <w:pPr>
        <w:rPr>
          <w:color w:val="000000" w:themeColor="text1"/>
        </w:rPr>
      </w:pPr>
      <w:r w:rsidRPr="007C5150">
        <w:rPr>
          <w:color w:val="000000" w:themeColor="text1"/>
        </w:rPr>
        <w:t>Cheshire</w:t>
      </w:r>
    </w:p>
    <w:p w14:paraId="4E8D48B5" w14:textId="77777777" w:rsidR="00352A8D" w:rsidRPr="007C5150" w:rsidRDefault="00352A8D" w:rsidP="00352A8D">
      <w:pPr>
        <w:rPr>
          <w:color w:val="000000" w:themeColor="text1"/>
        </w:rPr>
      </w:pPr>
      <w:r w:rsidRPr="007C5150">
        <w:rPr>
          <w:color w:val="000000" w:themeColor="text1"/>
        </w:rPr>
        <w:t>SK9 5AF</w:t>
      </w:r>
    </w:p>
    <w:p w14:paraId="1D2B32C2" w14:textId="77777777" w:rsidR="00352A8D" w:rsidRPr="007C5150" w:rsidRDefault="00352A8D" w:rsidP="00352A8D">
      <w:pPr>
        <w:rPr>
          <w:color w:val="000000" w:themeColor="text1"/>
        </w:rPr>
      </w:pPr>
      <w:r w:rsidRPr="007C5150">
        <w:rPr>
          <w:color w:val="000000" w:themeColor="text1"/>
        </w:rPr>
        <w:lastRenderedPageBreak/>
        <w:t>Tel: 0303 123 1113 (local rate) or 01625 545 745 if you prefer to use a national rate number</w:t>
      </w:r>
    </w:p>
    <w:p w14:paraId="1D46EF48" w14:textId="77777777" w:rsidR="00352A8D" w:rsidRPr="007C5150" w:rsidRDefault="00352A8D" w:rsidP="00352A8D">
      <w:pPr>
        <w:rPr>
          <w:color w:val="000000" w:themeColor="text1"/>
        </w:rPr>
      </w:pPr>
      <w:r w:rsidRPr="007C5150">
        <w:rPr>
          <w:color w:val="000000" w:themeColor="text1"/>
        </w:rPr>
        <w:t>Fax: 01625 524 510</w:t>
      </w:r>
    </w:p>
    <w:p w14:paraId="0C0DC240" w14:textId="4556567A" w:rsidR="00044C26" w:rsidRPr="007C5150" w:rsidRDefault="00352A8D" w:rsidP="00352A8D">
      <w:pPr>
        <w:rPr>
          <w:color w:val="000000" w:themeColor="text1"/>
        </w:rPr>
      </w:pPr>
      <w:r w:rsidRPr="007C5150">
        <w:rPr>
          <w:color w:val="000000" w:themeColor="text1"/>
        </w:rPr>
        <w:t>Website: https://ico.org.uk/concerns/</w:t>
      </w:r>
    </w:p>
    <w:sectPr w:rsidR="00044C26" w:rsidRPr="007C5150" w:rsidSect="001148B8">
      <w:headerReference w:type="default" r:id="rId25"/>
      <w:footerReference w:type="even" r:id="rId26"/>
      <w:footerReference w:type="default" r:id="rId27"/>
      <w:headerReference w:type="first" r:id="rId28"/>
      <w:footerReference w:type="first" r:id="rId29"/>
      <w:pgSz w:w="11906" w:h="16838"/>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C0D7C3" w14:textId="77777777" w:rsidR="00BC27AE" w:rsidRDefault="00BC27AE" w:rsidP="00BF713A">
      <w:pPr>
        <w:spacing w:after="0" w:line="240" w:lineRule="auto"/>
      </w:pPr>
      <w:r>
        <w:separator/>
      </w:r>
    </w:p>
  </w:endnote>
  <w:endnote w:type="continuationSeparator" w:id="0">
    <w:p w14:paraId="52FC4762" w14:textId="77777777" w:rsidR="00BC27AE" w:rsidRDefault="00BC27AE" w:rsidP="00BF7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3BDA7D" w14:textId="53F2D556" w:rsidR="006D5DC8" w:rsidRDefault="006D5DC8">
    <w:pPr>
      <w:pStyle w:val="Footer"/>
    </w:pPr>
    <w:r>
      <w:rPr>
        <w:noProof/>
      </w:rPr>
      <mc:AlternateContent>
        <mc:Choice Requires="wps">
          <w:drawing>
            <wp:anchor distT="0" distB="0" distL="0" distR="0" simplePos="0" relativeHeight="251659264" behindDoc="0" locked="0" layoutInCell="1" allowOverlap="1" wp14:anchorId="25EF323D" wp14:editId="7C49B781">
              <wp:simplePos x="635" y="635"/>
              <wp:positionH relativeFrom="page">
                <wp:align>center</wp:align>
              </wp:positionH>
              <wp:positionV relativeFrom="page">
                <wp:align>bottom</wp:align>
              </wp:positionV>
              <wp:extent cx="443865" cy="443865"/>
              <wp:effectExtent l="0" t="0" r="8890" b="0"/>
              <wp:wrapNone/>
              <wp:docPr id="6" name="Text Box 6" descr="CONTROLLED">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1D8808E" w14:textId="09C89F1B" w:rsidR="006D5DC8" w:rsidRPr="006D5DC8" w:rsidRDefault="006D5DC8" w:rsidP="006D5DC8">
                          <w:pPr>
                            <w:spacing w:after="0"/>
                            <w:rPr>
                              <w:rFonts w:ascii="Calibri" w:eastAsia="Calibri" w:hAnsi="Calibri" w:cs="Calibri"/>
                              <w:noProof/>
                              <w:color w:val="000000"/>
                              <w:sz w:val="20"/>
                              <w:szCs w:val="20"/>
                            </w:rPr>
                          </w:pPr>
                          <w:r w:rsidRPr="006D5DC8">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5EF323D" id="_x0000_t202" coordsize="21600,21600" o:spt="202" path="m,l,21600r21600,l21600,xe">
              <v:stroke joinstyle="miter"/>
              <v:path gradientshapeok="t" o:connecttype="rect"/>
            </v:shapetype>
            <v:shape id="Text Box 6" o:spid="_x0000_s1027"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" filled="f" stroked="f">
              <v:textbox style="mso-fit-shape-to-text:t" inset="0,0,0,15pt">
                <w:txbxContent>
                  <w:p w14:paraId="21D8808E" w14:textId="09C89F1B" w:rsidR="006D5DC8" w:rsidRPr="006D5DC8" w:rsidRDefault="006D5DC8" w:rsidP="006D5DC8">
                    <w:pPr>
                      <w:spacing w:after="0"/>
                      <w:rPr>
                        <w:rFonts w:ascii="Calibri" w:eastAsia="Calibri" w:hAnsi="Calibri" w:cs="Calibri"/>
                        <w:noProof/>
                        <w:color w:val="000000"/>
                        <w:sz w:val="20"/>
                        <w:szCs w:val="20"/>
                      </w:rPr>
                    </w:pPr>
                    <w:r w:rsidRPr="006D5DC8">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48228F" w14:textId="4CDDF421" w:rsidR="001148B8" w:rsidRDefault="006D5DC8">
    <w:pPr>
      <w:pStyle w:val="Footer"/>
      <w:jc w:val="center"/>
    </w:pPr>
    <w:r>
      <w:rPr>
        <w:noProof/>
      </w:rPr>
      <mc:AlternateContent>
        <mc:Choice Requires="wps">
          <w:drawing>
            <wp:anchor distT="0" distB="0" distL="0" distR="0" simplePos="0" relativeHeight="251660288" behindDoc="0" locked="0" layoutInCell="1" allowOverlap="1" wp14:anchorId="79EB7C56" wp14:editId="76165A9C">
              <wp:simplePos x="457200" y="9906000"/>
              <wp:positionH relativeFrom="page">
                <wp:align>center</wp:align>
              </wp:positionH>
              <wp:positionV relativeFrom="page">
                <wp:align>bottom</wp:align>
              </wp:positionV>
              <wp:extent cx="443865" cy="443865"/>
              <wp:effectExtent l="0" t="0" r="8890" b="0"/>
              <wp:wrapNone/>
              <wp:docPr id="7" name="Text Box 7" descr="CONTROLLED">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9AB3C79" w14:textId="693BCF49" w:rsidR="006D5DC8" w:rsidRPr="006D5DC8" w:rsidRDefault="006D5DC8" w:rsidP="006D5DC8">
                          <w:pPr>
                            <w:spacing w:after="0"/>
                            <w:rPr>
                              <w:rFonts w:ascii="Calibri" w:eastAsia="Calibri" w:hAnsi="Calibri" w:cs="Calibri"/>
                              <w:noProof/>
                              <w:color w:val="000000"/>
                              <w:sz w:val="20"/>
                              <w:szCs w:val="20"/>
                            </w:rPr>
                          </w:pPr>
                          <w:r w:rsidRPr="006D5DC8">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9EB7C56" id="_x0000_t202" coordsize="21600,21600" o:spt="202" path="m,l,21600r21600,l21600,xe">
              <v:stroke joinstyle="miter"/>
              <v:path gradientshapeok="t" o:connecttype="rect"/>
            </v:shapetype>
            <v:shape id="Text Box 7" o:spid="_x0000_s1028" type="#_x0000_t202" alt="CONTROLLED" style="position:absolute;left:0;text-align:left;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" filled="f" stroked="f">
              <v:textbox style="mso-fit-shape-to-text:t" inset="0,0,0,15pt">
                <w:txbxContent>
                  <w:p w14:paraId="69AB3C79" w14:textId="693BCF49" w:rsidR="006D5DC8" w:rsidRPr="006D5DC8" w:rsidRDefault="006D5DC8" w:rsidP="006D5DC8">
                    <w:pPr>
                      <w:spacing w:after="0"/>
                      <w:rPr>
                        <w:rFonts w:ascii="Calibri" w:eastAsia="Calibri" w:hAnsi="Calibri" w:cs="Calibri"/>
                        <w:noProof/>
                        <w:color w:val="000000"/>
                        <w:sz w:val="20"/>
                        <w:szCs w:val="20"/>
                      </w:rPr>
                    </w:pPr>
                    <w:r w:rsidRPr="006D5DC8">
                      <w:rPr>
                        <w:rFonts w:ascii="Calibri" w:eastAsia="Calibri" w:hAnsi="Calibri" w:cs="Calibri"/>
                        <w:noProof/>
                        <w:color w:val="000000"/>
                        <w:sz w:val="20"/>
                        <w:szCs w:val="20"/>
                      </w:rPr>
                      <w:t>CONTROLLED</w:t>
                    </w:r>
                  </w:p>
                </w:txbxContent>
              </v:textbox>
              <w10:wrap anchorx="page" anchory="page"/>
            </v:shape>
          </w:pict>
        </mc:Fallback>
      </mc:AlternateContent>
    </w:r>
    <w:sdt>
      <w:sdtPr>
        <w:id w:val="1228885262"/>
        <w:docPartObj>
          <w:docPartGallery w:val="Page Numbers (Bottom of Page)"/>
          <w:docPartUnique/>
        </w:docPartObj>
      </w:sdtPr>
      <w:sdtEndPr>
        <w:rPr>
          <w:noProof/>
        </w:rPr>
      </w:sdtEndPr>
      <w:sdtContent>
        <w:r w:rsidR="008E0022">
          <w:t xml:space="preserve">Page </w:t>
        </w:r>
        <w:r w:rsidR="008E0022">
          <w:rPr>
            <w:b/>
            <w:bCs/>
          </w:rPr>
          <w:fldChar w:fldCharType="begin"/>
        </w:r>
        <w:r w:rsidR="008E0022">
          <w:rPr>
            <w:b/>
            <w:bCs/>
          </w:rPr>
          <w:instrText xml:space="preserve"> PAGE  \* Arabic  \* MERGEFORMAT </w:instrText>
        </w:r>
        <w:r w:rsidR="008E0022">
          <w:rPr>
            <w:b/>
            <w:bCs/>
          </w:rPr>
          <w:fldChar w:fldCharType="separate"/>
        </w:r>
        <w:r w:rsidR="008E0022">
          <w:rPr>
            <w:b/>
            <w:bCs/>
            <w:noProof/>
          </w:rPr>
          <w:t>1</w:t>
        </w:r>
        <w:r w:rsidR="008E0022">
          <w:rPr>
            <w:b/>
            <w:bCs/>
          </w:rPr>
          <w:fldChar w:fldCharType="end"/>
        </w:r>
        <w:r w:rsidR="008E0022">
          <w:t xml:space="preserve"> of </w:t>
        </w:r>
        <w:r w:rsidR="008E0022">
          <w:rPr>
            <w:b/>
            <w:bCs/>
          </w:rPr>
          <w:fldChar w:fldCharType="begin"/>
        </w:r>
        <w:r w:rsidR="008E0022">
          <w:rPr>
            <w:b/>
            <w:bCs/>
          </w:rPr>
          <w:instrText xml:space="preserve"> NUMPAGES  \* Arabic  \* MERGEFORMAT </w:instrText>
        </w:r>
        <w:r w:rsidR="008E0022">
          <w:rPr>
            <w:b/>
            <w:bCs/>
          </w:rPr>
          <w:fldChar w:fldCharType="separate"/>
        </w:r>
        <w:r w:rsidR="008E0022">
          <w:rPr>
            <w:b/>
            <w:bCs/>
            <w:noProof/>
          </w:rPr>
          <w:t>2</w:t>
        </w:r>
        <w:r w:rsidR="008E0022">
          <w:rPr>
            <w:b/>
            <w:bCs/>
          </w:rPr>
          <w:fldChar w:fldCharType="end"/>
        </w:r>
      </w:sdtContent>
    </w:sdt>
  </w:p>
  <w:p w14:paraId="24DFE11E" w14:textId="0B6EA948" w:rsidR="00BF713A" w:rsidRPr="005A0E3C" w:rsidRDefault="001148B8" w:rsidP="001148B8">
    <w:pPr>
      <w:pStyle w:val="Footer"/>
      <w:rPr>
        <w:sz w:val="20"/>
        <w:szCs w:val="20"/>
      </w:rPr>
    </w:pPr>
    <w:r w:rsidRPr="005A0E3C">
      <w:rPr>
        <w:sz w:val="20"/>
        <w:szCs w:val="20"/>
      </w:rPr>
      <w:t>Copyright: Education Data Hub</w:t>
    </w:r>
    <w:r w:rsidRPr="005A0E3C">
      <w:rPr>
        <w:sz w:val="20"/>
        <w:szCs w:val="20"/>
      </w:rPr>
      <w:tab/>
    </w:r>
    <w:r w:rsidRPr="005A0E3C">
      <w:rPr>
        <w:sz w:val="20"/>
        <w:szCs w:val="20"/>
      </w:rPr>
      <w:tab/>
    </w:r>
    <w:r w:rsidR="005A0E3C">
      <w:rPr>
        <w:sz w:val="20"/>
        <w:szCs w:val="20"/>
      </w:rPr>
      <w:t>Issued</w:t>
    </w:r>
    <w:r w:rsidRPr="005A0E3C">
      <w:rPr>
        <w:sz w:val="20"/>
        <w:szCs w:val="20"/>
      </w:rPr>
      <w:t>: April 202</w:t>
    </w:r>
    <w:r w:rsidR="007C5150">
      <w:rPr>
        <w:sz w:val="20"/>
        <w:szCs w:val="20"/>
      </w:rPr>
      <w:t>6</w:t>
    </w:r>
    <w:r w:rsidRPr="005A0E3C">
      <w:rPr>
        <w:sz w:val="20"/>
        <w:szCs w:val="20"/>
      </w:rPr>
      <w:tab/>
    </w:r>
    <w:r w:rsidR="009F0749" w:rsidRPr="000E3717">
      <w:rPr>
        <w:sz w:val="20"/>
        <w:szCs w:val="20"/>
      </w:rPr>
      <w:t>[</w:t>
    </w:r>
    <w:r w:rsidR="008E0022" w:rsidRPr="000E3717">
      <w:rPr>
        <w:sz w:val="20"/>
        <w:szCs w:val="20"/>
      </w:rPr>
      <w:t>V</w:t>
    </w:r>
    <w:r w:rsidR="00C97B9B" w:rsidRPr="000E3717">
      <w:rPr>
        <w:sz w:val="20"/>
        <w:szCs w:val="20"/>
      </w:rPr>
      <w:t>4.0</w:t>
    </w:r>
    <w:r w:rsidR="009F0749" w:rsidRPr="000E3717">
      <w:rPr>
        <w:sz w:val="20"/>
        <w:szCs w:val="20"/>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A09AA0" w14:textId="7B7D37A4" w:rsidR="001148B8" w:rsidRPr="005A0E3C" w:rsidRDefault="006D5DC8">
    <w:pPr>
      <w:pStyle w:val="Footer"/>
      <w:rPr>
        <w:sz w:val="20"/>
        <w:szCs w:val="20"/>
      </w:rPr>
    </w:pPr>
    <w:r w:rsidRPr="005A0E3C">
      <w:rPr>
        <w:noProof/>
        <w:sz w:val="20"/>
        <w:szCs w:val="20"/>
      </w:rPr>
      <mc:AlternateContent>
        <mc:Choice Requires="wps">
          <w:drawing>
            <wp:anchor distT="0" distB="0" distL="0" distR="0" simplePos="0" relativeHeight="251658240" behindDoc="0" locked="0" layoutInCell="1" allowOverlap="1" wp14:anchorId="656DF416" wp14:editId="70665B22">
              <wp:simplePos x="457200" y="10067925"/>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4E7F489" w14:textId="019D181F" w:rsidR="006D5DC8" w:rsidRPr="006D5DC8" w:rsidRDefault="006D5DC8" w:rsidP="006D5DC8">
                          <w:pPr>
                            <w:spacing w:after="0"/>
                            <w:rPr>
                              <w:rFonts w:ascii="Calibri" w:eastAsia="Calibri" w:hAnsi="Calibri" w:cs="Calibri"/>
                              <w:noProof/>
                              <w:color w:val="000000"/>
                              <w:sz w:val="20"/>
                              <w:szCs w:val="20"/>
                            </w:rPr>
                          </w:pPr>
                          <w:r w:rsidRPr="006D5DC8">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56DF416" id="_x0000_t202" coordsize="21600,21600" o:spt="202" path="m,l,21600r21600,l21600,xe">
              <v:stroke joinstyle="miter"/>
              <v:path gradientshapeok="t" o:connecttype="rect"/>
            </v:shapetype>
            <v:shape id="Text Box 5" o:spid="_x0000_s1029"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" filled="f" stroked="f">
              <v:textbox style="mso-fit-shape-to-text:t" inset="0,0,0,15pt">
                <w:txbxContent>
                  <w:p w14:paraId="74E7F489" w14:textId="019D181F" w:rsidR="006D5DC8" w:rsidRPr="006D5DC8" w:rsidRDefault="006D5DC8" w:rsidP="006D5DC8">
                    <w:pPr>
                      <w:spacing w:after="0"/>
                      <w:rPr>
                        <w:rFonts w:ascii="Calibri" w:eastAsia="Calibri" w:hAnsi="Calibri" w:cs="Calibri"/>
                        <w:noProof/>
                        <w:color w:val="000000"/>
                        <w:sz w:val="20"/>
                        <w:szCs w:val="20"/>
                      </w:rPr>
                    </w:pPr>
                    <w:r w:rsidRPr="006D5DC8">
                      <w:rPr>
                        <w:rFonts w:ascii="Calibri" w:eastAsia="Calibri" w:hAnsi="Calibri" w:cs="Calibri"/>
                        <w:noProof/>
                        <w:color w:val="000000"/>
                        <w:sz w:val="20"/>
                        <w:szCs w:val="20"/>
                      </w:rPr>
                      <w:t>CONTROLLED</w:t>
                    </w:r>
                  </w:p>
                </w:txbxContent>
              </v:textbox>
              <w10:wrap anchorx="page" anchory="page"/>
            </v:shape>
          </w:pict>
        </mc:Fallback>
      </mc:AlternateContent>
    </w:r>
    <w:r w:rsidR="001148B8" w:rsidRPr="005A0E3C">
      <w:rPr>
        <w:sz w:val="20"/>
        <w:szCs w:val="20"/>
      </w:rPr>
      <w:t>Copyright: Education Data Hub</w:t>
    </w:r>
    <w:r w:rsidR="001148B8" w:rsidRPr="005A0E3C">
      <w:rPr>
        <w:sz w:val="20"/>
        <w:szCs w:val="20"/>
      </w:rPr>
      <w:tab/>
    </w:r>
    <w:r w:rsidR="001148B8" w:rsidRPr="005A0E3C">
      <w:rPr>
        <w:sz w:val="20"/>
        <w:szCs w:val="20"/>
      </w:rPr>
      <w:tab/>
    </w:r>
    <w:r w:rsidR="005A0E3C" w:rsidRPr="005A0E3C">
      <w:rPr>
        <w:sz w:val="20"/>
        <w:szCs w:val="20"/>
      </w:rPr>
      <w:t>Issued</w:t>
    </w:r>
    <w:r w:rsidR="001148B8" w:rsidRPr="005A0E3C">
      <w:rPr>
        <w:sz w:val="20"/>
        <w:szCs w:val="20"/>
      </w:rPr>
      <w:t>: April 202</w:t>
    </w:r>
    <w:r w:rsidR="00C16DEA">
      <w:rPr>
        <w:sz w:val="20"/>
        <w:szCs w:val="20"/>
      </w:rPr>
      <w:t>6</w:t>
    </w:r>
    <w:r w:rsidR="001148B8" w:rsidRPr="005A0E3C">
      <w:rPr>
        <w:sz w:val="20"/>
        <w:szCs w:val="20"/>
      </w:rPr>
      <w:tab/>
    </w:r>
    <w:r w:rsidR="009F0749" w:rsidRPr="00C97B9B">
      <w:rPr>
        <w:sz w:val="20"/>
        <w:szCs w:val="20"/>
      </w:rPr>
      <w:t>[</w:t>
    </w:r>
    <w:r w:rsidR="001148B8" w:rsidRPr="00C97B9B">
      <w:rPr>
        <w:sz w:val="20"/>
        <w:szCs w:val="20"/>
      </w:rPr>
      <w:t>V</w:t>
    </w:r>
    <w:r w:rsidR="00C97B9B" w:rsidRPr="00C97B9B">
      <w:rPr>
        <w:sz w:val="20"/>
        <w:szCs w:val="20"/>
      </w:rPr>
      <w:t>4.0</w:t>
    </w:r>
    <w:r w:rsidR="009F0749" w:rsidRPr="00C97B9B">
      <w:rPr>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07BAD2" w14:textId="77777777" w:rsidR="00BC27AE" w:rsidRDefault="00BC27AE" w:rsidP="00BF713A">
      <w:pPr>
        <w:spacing w:after="0" w:line="240" w:lineRule="auto"/>
      </w:pPr>
      <w:r>
        <w:separator/>
      </w:r>
    </w:p>
  </w:footnote>
  <w:footnote w:type="continuationSeparator" w:id="0">
    <w:p w14:paraId="2E2880CA" w14:textId="77777777" w:rsidR="00BC27AE" w:rsidRDefault="00BC27AE" w:rsidP="00BF71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4032"/>
      <w:gridCol w:w="6434"/>
    </w:tblGrid>
    <w:tr w:rsidR="008E0022" w14:paraId="5FAFD24C" w14:textId="77777777" w:rsidTr="008E0022">
      <w:tc>
        <w:tcPr>
          <w:tcW w:w="4111" w:type="dxa"/>
          <w:hideMark/>
        </w:tcPr>
        <w:p w14:paraId="64FB491D" w14:textId="77777777" w:rsidR="00C97B9B" w:rsidRDefault="00C97B9B" w:rsidP="00C97B9B">
          <w:pPr>
            <w:pStyle w:val="Header"/>
          </w:pPr>
          <w:bookmarkStart w:id="47" w:name="_Hlk97205939"/>
          <w:bookmarkStart w:id="48" w:name="_Hlk97222395"/>
          <w:r>
            <w:t>St. Oswald’s C.E. Primary School</w:t>
          </w:r>
        </w:p>
        <w:p w14:paraId="45A80224" w14:textId="30591805" w:rsidR="008E0022" w:rsidRPr="005A0E3C" w:rsidRDefault="008E0022" w:rsidP="008E0022">
          <w:pPr>
            <w:tabs>
              <w:tab w:val="left" w:pos="3150"/>
              <w:tab w:val="center" w:pos="4153"/>
              <w:tab w:val="left" w:pos="4320"/>
              <w:tab w:val="left" w:pos="5040"/>
              <w:tab w:val="right" w:pos="10801"/>
            </w:tabs>
            <w:spacing w:after="0" w:line="240" w:lineRule="auto"/>
            <w:rPr>
              <w:rFonts w:eastAsia="Times New Roman" w:cstheme="minorHAnsi"/>
              <w:sz w:val="20"/>
              <w:szCs w:val="20"/>
            </w:rPr>
          </w:pPr>
        </w:p>
      </w:tc>
      <w:tc>
        <w:tcPr>
          <w:tcW w:w="6571" w:type="dxa"/>
          <w:hideMark/>
        </w:tcPr>
        <w:p w14:paraId="59670175" w14:textId="52D6D062" w:rsidR="008E0022" w:rsidRPr="005A0E3C" w:rsidRDefault="000E3717" w:rsidP="008E0022">
          <w:pPr>
            <w:tabs>
              <w:tab w:val="left" w:pos="3150"/>
              <w:tab w:val="center" w:pos="4153"/>
              <w:tab w:val="left" w:pos="4320"/>
              <w:tab w:val="left" w:pos="5040"/>
              <w:tab w:val="right" w:pos="10801"/>
            </w:tabs>
            <w:spacing w:after="0" w:line="240" w:lineRule="auto"/>
            <w:jc w:val="right"/>
            <w:rPr>
              <w:rFonts w:eastAsia="Times New Roman" w:cstheme="minorHAnsi"/>
              <w:sz w:val="20"/>
              <w:szCs w:val="20"/>
            </w:rPr>
          </w:pPr>
          <w:r>
            <w:rPr>
              <w:rFonts w:eastAsia="Times New Roman" w:cstheme="minorHAnsi"/>
              <w:sz w:val="20"/>
              <w:szCs w:val="20"/>
            </w:rPr>
            <w:t>D</w:t>
          </w:r>
          <w:r w:rsidR="008E0022" w:rsidRPr="005A0E3C">
            <w:rPr>
              <w:rFonts w:eastAsia="Times New Roman" w:cstheme="minorHAnsi"/>
              <w:sz w:val="20"/>
              <w:szCs w:val="20"/>
            </w:rPr>
            <w:t>ata Protection Framework</w:t>
          </w:r>
          <w:r w:rsidR="00337E13">
            <w:rPr>
              <w:rFonts w:eastAsia="Times New Roman" w:cstheme="minorHAnsi"/>
              <w:sz w:val="20"/>
              <w:szCs w:val="20"/>
            </w:rPr>
            <w:t xml:space="preserve">: </w:t>
          </w:r>
          <w:r w:rsidR="008E0022" w:rsidRPr="005A0E3C">
            <w:rPr>
              <w:rFonts w:eastAsia="Times New Roman" w:cstheme="minorHAnsi"/>
              <w:sz w:val="20"/>
              <w:szCs w:val="20"/>
            </w:rPr>
            <w:t>Privacy Notice - Workforce</w:t>
          </w:r>
        </w:p>
      </w:tc>
      <w:bookmarkEnd w:id="47"/>
    </w:tr>
    <w:bookmarkEnd w:id="48"/>
  </w:tbl>
  <w:p w14:paraId="41037272" w14:textId="77777777" w:rsidR="008E0022" w:rsidRDefault="008E00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4032"/>
      <w:gridCol w:w="6434"/>
    </w:tblGrid>
    <w:tr w:rsidR="008E0022" w14:paraId="01070F8B" w14:textId="77777777" w:rsidTr="00FD3BC4">
      <w:tc>
        <w:tcPr>
          <w:tcW w:w="4111" w:type="dxa"/>
          <w:hideMark/>
        </w:tcPr>
        <w:p w14:paraId="675AA466" w14:textId="77777777" w:rsidR="00C97B9B" w:rsidRDefault="00C97B9B" w:rsidP="00C97B9B">
          <w:pPr>
            <w:pStyle w:val="Header"/>
          </w:pPr>
          <w:r>
            <w:t>St. Oswald’s C.E. Primary School</w:t>
          </w:r>
        </w:p>
        <w:p w14:paraId="4DB51CCB" w14:textId="7F0469C5" w:rsidR="008E0022" w:rsidRPr="005A0E3C" w:rsidRDefault="008E0022" w:rsidP="008E0022">
          <w:pPr>
            <w:tabs>
              <w:tab w:val="left" w:pos="3150"/>
              <w:tab w:val="center" w:pos="4153"/>
              <w:tab w:val="left" w:pos="4320"/>
              <w:tab w:val="left" w:pos="5040"/>
              <w:tab w:val="right" w:pos="10801"/>
            </w:tabs>
            <w:spacing w:after="0" w:line="240" w:lineRule="auto"/>
            <w:rPr>
              <w:rFonts w:eastAsia="Times New Roman" w:cstheme="minorHAnsi"/>
              <w:sz w:val="20"/>
              <w:szCs w:val="20"/>
            </w:rPr>
          </w:pPr>
        </w:p>
      </w:tc>
      <w:tc>
        <w:tcPr>
          <w:tcW w:w="6571" w:type="dxa"/>
          <w:hideMark/>
        </w:tcPr>
        <w:p w14:paraId="381E64A0" w14:textId="6FEFB3AA" w:rsidR="008E0022" w:rsidRPr="005A0E3C" w:rsidRDefault="008E0022" w:rsidP="008E0022">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5A0E3C">
            <w:rPr>
              <w:rFonts w:eastAsia="Times New Roman" w:cstheme="minorHAnsi"/>
              <w:bCs/>
              <w:sz w:val="20"/>
              <w:szCs w:val="20"/>
            </w:rPr>
            <w:t>Data Protection Framework: Privacy Notice - Workforce</w:t>
          </w:r>
        </w:p>
      </w:tc>
    </w:tr>
  </w:tbl>
  <w:p w14:paraId="72B80DFF" w14:textId="77777777" w:rsidR="008E0022" w:rsidRDefault="008E00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F6851"/>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7DB1048"/>
    <w:multiLevelType w:val="hybridMultilevel"/>
    <w:tmpl w:val="8930A2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1A09B0"/>
    <w:multiLevelType w:val="hybridMultilevel"/>
    <w:tmpl w:val="A0626D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075906"/>
    <w:multiLevelType w:val="hybridMultilevel"/>
    <w:tmpl w:val="E946A0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AD54024"/>
    <w:multiLevelType w:val="hybridMultilevel"/>
    <w:tmpl w:val="B1FC7C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1286E9D"/>
    <w:multiLevelType w:val="multilevel"/>
    <w:tmpl w:val="881C3A7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71835CD"/>
    <w:multiLevelType w:val="hybridMultilevel"/>
    <w:tmpl w:val="88C69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2316B6"/>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5B24BC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6F82123"/>
    <w:multiLevelType w:val="hybridMultilevel"/>
    <w:tmpl w:val="F632827E"/>
    <w:lvl w:ilvl="0" w:tplc="08090001">
      <w:start w:val="1"/>
      <w:numFmt w:val="bullet"/>
      <w:lvlText w:val=""/>
      <w:lvlJc w:val="left"/>
      <w:pPr>
        <w:ind w:left="1461" w:hanging="360"/>
      </w:pPr>
      <w:rPr>
        <w:rFonts w:ascii="Symbol" w:hAnsi="Symbol" w:hint="default"/>
      </w:rPr>
    </w:lvl>
    <w:lvl w:ilvl="1" w:tplc="08090003" w:tentative="1">
      <w:start w:val="1"/>
      <w:numFmt w:val="bullet"/>
      <w:lvlText w:val="o"/>
      <w:lvlJc w:val="left"/>
      <w:pPr>
        <w:ind w:left="2181" w:hanging="360"/>
      </w:pPr>
      <w:rPr>
        <w:rFonts w:ascii="Courier New" w:hAnsi="Courier New" w:cs="Courier New" w:hint="default"/>
      </w:rPr>
    </w:lvl>
    <w:lvl w:ilvl="2" w:tplc="08090005" w:tentative="1">
      <w:start w:val="1"/>
      <w:numFmt w:val="bullet"/>
      <w:lvlText w:val=""/>
      <w:lvlJc w:val="left"/>
      <w:pPr>
        <w:ind w:left="2901" w:hanging="360"/>
      </w:pPr>
      <w:rPr>
        <w:rFonts w:ascii="Wingdings" w:hAnsi="Wingdings" w:hint="default"/>
      </w:rPr>
    </w:lvl>
    <w:lvl w:ilvl="3" w:tplc="08090001" w:tentative="1">
      <w:start w:val="1"/>
      <w:numFmt w:val="bullet"/>
      <w:lvlText w:val=""/>
      <w:lvlJc w:val="left"/>
      <w:pPr>
        <w:ind w:left="3621" w:hanging="360"/>
      </w:pPr>
      <w:rPr>
        <w:rFonts w:ascii="Symbol" w:hAnsi="Symbol" w:hint="default"/>
      </w:rPr>
    </w:lvl>
    <w:lvl w:ilvl="4" w:tplc="08090003" w:tentative="1">
      <w:start w:val="1"/>
      <w:numFmt w:val="bullet"/>
      <w:lvlText w:val="o"/>
      <w:lvlJc w:val="left"/>
      <w:pPr>
        <w:ind w:left="4341" w:hanging="360"/>
      </w:pPr>
      <w:rPr>
        <w:rFonts w:ascii="Courier New" w:hAnsi="Courier New" w:cs="Courier New" w:hint="default"/>
      </w:rPr>
    </w:lvl>
    <w:lvl w:ilvl="5" w:tplc="08090005" w:tentative="1">
      <w:start w:val="1"/>
      <w:numFmt w:val="bullet"/>
      <w:lvlText w:val=""/>
      <w:lvlJc w:val="left"/>
      <w:pPr>
        <w:ind w:left="5061" w:hanging="360"/>
      </w:pPr>
      <w:rPr>
        <w:rFonts w:ascii="Wingdings" w:hAnsi="Wingdings" w:hint="default"/>
      </w:rPr>
    </w:lvl>
    <w:lvl w:ilvl="6" w:tplc="08090001" w:tentative="1">
      <w:start w:val="1"/>
      <w:numFmt w:val="bullet"/>
      <w:lvlText w:val=""/>
      <w:lvlJc w:val="left"/>
      <w:pPr>
        <w:ind w:left="5781" w:hanging="360"/>
      </w:pPr>
      <w:rPr>
        <w:rFonts w:ascii="Symbol" w:hAnsi="Symbol" w:hint="default"/>
      </w:rPr>
    </w:lvl>
    <w:lvl w:ilvl="7" w:tplc="08090003" w:tentative="1">
      <w:start w:val="1"/>
      <w:numFmt w:val="bullet"/>
      <w:lvlText w:val="o"/>
      <w:lvlJc w:val="left"/>
      <w:pPr>
        <w:ind w:left="6501" w:hanging="360"/>
      </w:pPr>
      <w:rPr>
        <w:rFonts w:ascii="Courier New" w:hAnsi="Courier New" w:cs="Courier New" w:hint="default"/>
      </w:rPr>
    </w:lvl>
    <w:lvl w:ilvl="8" w:tplc="08090005" w:tentative="1">
      <w:start w:val="1"/>
      <w:numFmt w:val="bullet"/>
      <w:lvlText w:val=""/>
      <w:lvlJc w:val="left"/>
      <w:pPr>
        <w:ind w:left="7221" w:hanging="360"/>
      </w:pPr>
      <w:rPr>
        <w:rFonts w:ascii="Wingdings" w:hAnsi="Wingdings" w:hint="default"/>
      </w:rPr>
    </w:lvl>
  </w:abstractNum>
  <w:abstractNum w:abstractNumId="10" w15:restartNumberingAfterBreak="0">
    <w:nsid w:val="2E301674"/>
    <w:multiLevelType w:val="hybridMultilevel"/>
    <w:tmpl w:val="45AE8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2E582F"/>
    <w:multiLevelType w:val="hybridMultilevel"/>
    <w:tmpl w:val="F93AF062"/>
    <w:lvl w:ilvl="0" w:tplc="954ABA6A">
      <w:numFmt w:val="bullet"/>
      <w:lvlText w:val="•"/>
      <w:lvlJc w:val="left"/>
      <w:pPr>
        <w:ind w:left="720" w:hanging="360"/>
      </w:pPr>
      <w:rPr>
        <w:rFonts w:ascii="Calibri" w:eastAsiaTheme="minorHAnsi" w:hAnsi="Calibri" w:cs="Calibri"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781E1F"/>
    <w:multiLevelType w:val="hybridMultilevel"/>
    <w:tmpl w:val="9AEE31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7D92E7D"/>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7FE47EF"/>
    <w:multiLevelType w:val="hybridMultilevel"/>
    <w:tmpl w:val="377E698A"/>
    <w:lvl w:ilvl="0" w:tplc="728CD4E0">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0A0470"/>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6" w15:restartNumberingAfterBreak="0">
    <w:nsid w:val="47054B89"/>
    <w:multiLevelType w:val="multilevel"/>
    <w:tmpl w:val="1DD6F24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C70208F"/>
    <w:multiLevelType w:val="hybridMultilevel"/>
    <w:tmpl w:val="1DEE83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4A636F3"/>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0945863"/>
    <w:multiLevelType w:val="hybridMultilevel"/>
    <w:tmpl w:val="8B2ECB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FEA3C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54E7963"/>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CDE2BC5"/>
    <w:multiLevelType w:val="hybridMultilevel"/>
    <w:tmpl w:val="2CD201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0"/>
  </w:num>
  <w:num w:numId="2">
    <w:abstractNumId w:val="16"/>
  </w:num>
  <w:num w:numId="3">
    <w:abstractNumId w:val="15"/>
  </w:num>
  <w:num w:numId="4">
    <w:abstractNumId w:val="21"/>
  </w:num>
  <w:num w:numId="5">
    <w:abstractNumId w:val="0"/>
  </w:num>
  <w:num w:numId="6">
    <w:abstractNumId w:val="13"/>
  </w:num>
  <w:num w:numId="7">
    <w:abstractNumId w:val="13"/>
    <w:lvlOverride w:ilvl="0">
      <w:lvl w:ilvl="0">
        <w:start w:val="1"/>
        <w:numFmt w:val="decimal"/>
        <w:lvlText w:val="%1"/>
        <w:lvlJc w:val="left"/>
        <w:pPr>
          <w:ind w:left="431" w:hanging="431"/>
        </w:pPr>
        <w:rPr>
          <w:rFonts w:hint="default"/>
        </w:rPr>
      </w:lvl>
    </w:lvlOverride>
    <w:lvlOverride w:ilvl="1">
      <w:lvl w:ilvl="1">
        <w:start w:val="5"/>
        <w:numFmt w:val="decimal"/>
        <w:lvlText w:val="%1.%2"/>
        <w:lvlJc w:val="left"/>
        <w:pPr>
          <w:ind w:left="431" w:hanging="431"/>
        </w:pPr>
        <w:rPr>
          <w:rFonts w:hint="default"/>
        </w:rPr>
      </w:lvl>
    </w:lvlOverride>
    <w:lvlOverride w:ilvl="2">
      <w:lvl w:ilvl="2">
        <w:start w:val="1"/>
        <w:numFmt w:val="decimal"/>
        <w:lvlText w:val="%1.%2.%3"/>
        <w:lvlJc w:val="left"/>
        <w:pPr>
          <w:ind w:left="431" w:hanging="431"/>
        </w:pPr>
        <w:rPr>
          <w:rFonts w:hint="default"/>
        </w:rPr>
      </w:lvl>
    </w:lvlOverride>
    <w:lvlOverride w:ilvl="3">
      <w:lvl w:ilvl="3">
        <w:start w:val="1"/>
        <w:numFmt w:val="decimal"/>
        <w:lvlText w:val="%1.%2.%3.%4"/>
        <w:lvlJc w:val="left"/>
        <w:pPr>
          <w:ind w:left="431" w:hanging="431"/>
        </w:pPr>
        <w:rPr>
          <w:rFonts w:hint="default"/>
        </w:rPr>
      </w:lvl>
    </w:lvlOverride>
    <w:lvlOverride w:ilvl="4">
      <w:lvl w:ilvl="4">
        <w:start w:val="1"/>
        <w:numFmt w:val="decimal"/>
        <w:lvlText w:val="%1.%2.%3.%4.%5"/>
        <w:lvlJc w:val="left"/>
        <w:pPr>
          <w:ind w:left="431" w:hanging="431"/>
        </w:pPr>
        <w:rPr>
          <w:rFonts w:hint="default"/>
        </w:rPr>
      </w:lvl>
    </w:lvlOverride>
    <w:lvlOverride w:ilvl="5">
      <w:lvl w:ilvl="5">
        <w:start w:val="1"/>
        <w:numFmt w:val="decimal"/>
        <w:lvlText w:val="%1.%2.%3.%4.%5.%6"/>
        <w:lvlJc w:val="left"/>
        <w:pPr>
          <w:ind w:left="431" w:hanging="431"/>
        </w:pPr>
        <w:rPr>
          <w:rFonts w:hint="default"/>
        </w:rPr>
      </w:lvl>
    </w:lvlOverride>
    <w:lvlOverride w:ilvl="6">
      <w:lvl w:ilvl="6">
        <w:start w:val="1"/>
        <w:numFmt w:val="decimal"/>
        <w:lvlText w:val="%1.%2.%3.%4.%5.%6.%7"/>
        <w:lvlJc w:val="left"/>
        <w:pPr>
          <w:ind w:left="431" w:hanging="431"/>
        </w:pPr>
        <w:rPr>
          <w:rFonts w:hint="default"/>
        </w:rPr>
      </w:lvl>
    </w:lvlOverride>
    <w:lvlOverride w:ilvl="7">
      <w:lvl w:ilvl="7">
        <w:start w:val="1"/>
        <w:numFmt w:val="decimal"/>
        <w:lvlText w:val="%1.%2.%3.%4.%5.%6.%7.%8"/>
        <w:lvlJc w:val="left"/>
        <w:pPr>
          <w:ind w:left="431" w:hanging="431"/>
        </w:pPr>
        <w:rPr>
          <w:rFonts w:hint="default"/>
        </w:rPr>
      </w:lvl>
    </w:lvlOverride>
    <w:lvlOverride w:ilvl="8">
      <w:lvl w:ilvl="8">
        <w:start w:val="1"/>
        <w:numFmt w:val="decimal"/>
        <w:lvlText w:val="%1.%2.%3.%4.%5.%6.%7.%8.%9"/>
        <w:lvlJc w:val="left"/>
        <w:pPr>
          <w:ind w:left="431" w:hanging="431"/>
        </w:pPr>
        <w:rPr>
          <w:rFonts w:hint="default"/>
        </w:rPr>
      </w:lvl>
    </w:lvlOverride>
  </w:num>
  <w:num w:numId="8">
    <w:abstractNumId w:val="18"/>
  </w:num>
  <w:num w:numId="9">
    <w:abstractNumId w:val="7"/>
  </w:num>
  <w:num w:numId="10">
    <w:abstractNumId w:val="10"/>
  </w:num>
  <w:num w:numId="11">
    <w:abstractNumId w:val="8"/>
  </w:num>
  <w:num w:numId="12">
    <w:abstractNumId w:val="5"/>
  </w:num>
  <w:num w:numId="13">
    <w:abstractNumId w:val="6"/>
  </w:num>
  <w:num w:numId="14">
    <w:abstractNumId w:val="4"/>
  </w:num>
  <w:num w:numId="15">
    <w:abstractNumId w:val="1"/>
  </w:num>
  <w:num w:numId="16">
    <w:abstractNumId w:val="2"/>
  </w:num>
  <w:num w:numId="17">
    <w:abstractNumId w:val="19"/>
  </w:num>
  <w:num w:numId="18">
    <w:abstractNumId w:val="17"/>
  </w:num>
  <w:num w:numId="19">
    <w:abstractNumId w:val="3"/>
  </w:num>
  <w:num w:numId="20">
    <w:abstractNumId w:val="14"/>
  </w:num>
  <w:num w:numId="21">
    <w:abstractNumId w:val="12"/>
  </w:num>
  <w:num w:numId="22">
    <w:abstractNumId w:val="11"/>
  </w:num>
  <w:num w:numId="23">
    <w:abstractNumId w:val="9"/>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26"/>
    <w:rsid w:val="0000729C"/>
    <w:rsid w:val="0001044E"/>
    <w:rsid w:val="0001138C"/>
    <w:rsid w:val="00021F46"/>
    <w:rsid w:val="00044C26"/>
    <w:rsid w:val="000506D0"/>
    <w:rsid w:val="000615AB"/>
    <w:rsid w:val="0006702F"/>
    <w:rsid w:val="00081C51"/>
    <w:rsid w:val="00085271"/>
    <w:rsid w:val="000A0B3D"/>
    <w:rsid w:val="000A0C3D"/>
    <w:rsid w:val="000B1145"/>
    <w:rsid w:val="000D0BD4"/>
    <w:rsid w:val="000E2827"/>
    <w:rsid w:val="000E3717"/>
    <w:rsid w:val="000E6572"/>
    <w:rsid w:val="001148B8"/>
    <w:rsid w:val="001244C2"/>
    <w:rsid w:val="00133531"/>
    <w:rsid w:val="00136301"/>
    <w:rsid w:val="0014377C"/>
    <w:rsid w:val="00151439"/>
    <w:rsid w:val="00151E0F"/>
    <w:rsid w:val="00155C0F"/>
    <w:rsid w:val="0017619E"/>
    <w:rsid w:val="00196BDC"/>
    <w:rsid w:val="001B086A"/>
    <w:rsid w:val="001C51B7"/>
    <w:rsid w:val="001C62BE"/>
    <w:rsid w:val="001C645E"/>
    <w:rsid w:val="00203103"/>
    <w:rsid w:val="00214B2C"/>
    <w:rsid w:val="00221D95"/>
    <w:rsid w:val="00225D8F"/>
    <w:rsid w:val="0023056E"/>
    <w:rsid w:val="00236771"/>
    <w:rsid w:val="0023772C"/>
    <w:rsid w:val="00241ABA"/>
    <w:rsid w:val="00256EFE"/>
    <w:rsid w:val="0027348C"/>
    <w:rsid w:val="0029088D"/>
    <w:rsid w:val="002B054A"/>
    <w:rsid w:val="002B0862"/>
    <w:rsid w:val="002C1171"/>
    <w:rsid w:val="002C191D"/>
    <w:rsid w:val="002C7E46"/>
    <w:rsid w:val="002D6A96"/>
    <w:rsid w:val="002F2474"/>
    <w:rsid w:val="002F41A7"/>
    <w:rsid w:val="0032330A"/>
    <w:rsid w:val="00337E13"/>
    <w:rsid w:val="00341BE3"/>
    <w:rsid w:val="003449FE"/>
    <w:rsid w:val="00352A8D"/>
    <w:rsid w:val="003636EA"/>
    <w:rsid w:val="00372E24"/>
    <w:rsid w:val="00391132"/>
    <w:rsid w:val="003B254E"/>
    <w:rsid w:val="003D7CF4"/>
    <w:rsid w:val="003F5503"/>
    <w:rsid w:val="00403564"/>
    <w:rsid w:val="00410357"/>
    <w:rsid w:val="00422F8B"/>
    <w:rsid w:val="00426EF0"/>
    <w:rsid w:val="0042717E"/>
    <w:rsid w:val="00435864"/>
    <w:rsid w:val="004407BB"/>
    <w:rsid w:val="00450F29"/>
    <w:rsid w:val="00454FB5"/>
    <w:rsid w:val="00457D3F"/>
    <w:rsid w:val="00465153"/>
    <w:rsid w:val="00480D95"/>
    <w:rsid w:val="00487E32"/>
    <w:rsid w:val="004B06FF"/>
    <w:rsid w:val="004B1FD3"/>
    <w:rsid w:val="004B50A3"/>
    <w:rsid w:val="005014C7"/>
    <w:rsid w:val="00530384"/>
    <w:rsid w:val="00590125"/>
    <w:rsid w:val="005A0E3C"/>
    <w:rsid w:val="005A59BE"/>
    <w:rsid w:val="005E1510"/>
    <w:rsid w:val="005E7058"/>
    <w:rsid w:val="005F32BD"/>
    <w:rsid w:val="00606D05"/>
    <w:rsid w:val="006212E6"/>
    <w:rsid w:val="00637E09"/>
    <w:rsid w:val="00641149"/>
    <w:rsid w:val="00642BF0"/>
    <w:rsid w:val="00646563"/>
    <w:rsid w:val="00652085"/>
    <w:rsid w:val="0066502B"/>
    <w:rsid w:val="00667928"/>
    <w:rsid w:val="006726CD"/>
    <w:rsid w:val="00674265"/>
    <w:rsid w:val="00684E18"/>
    <w:rsid w:val="00685E0F"/>
    <w:rsid w:val="00690100"/>
    <w:rsid w:val="006A0DF9"/>
    <w:rsid w:val="006B19F5"/>
    <w:rsid w:val="006B2286"/>
    <w:rsid w:val="006B250A"/>
    <w:rsid w:val="006B6B4C"/>
    <w:rsid w:val="006C2EC4"/>
    <w:rsid w:val="006D2754"/>
    <w:rsid w:val="006D39F1"/>
    <w:rsid w:val="006D5DC8"/>
    <w:rsid w:val="006E32C8"/>
    <w:rsid w:val="007221B2"/>
    <w:rsid w:val="00731992"/>
    <w:rsid w:val="007468E2"/>
    <w:rsid w:val="00750A71"/>
    <w:rsid w:val="0075357A"/>
    <w:rsid w:val="0076036C"/>
    <w:rsid w:val="00761F3B"/>
    <w:rsid w:val="00784A94"/>
    <w:rsid w:val="007A0555"/>
    <w:rsid w:val="007C5150"/>
    <w:rsid w:val="007E418B"/>
    <w:rsid w:val="007E751D"/>
    <w:rsid w:val="00814A9C"/>
    <w:rsid w:val="00816994"/>
    <w:rsid w:val="00824E05"/>
    <w:rsid w:val="008306C7"/>
    <w:rsid w:val="00841C46"/>
    <w:rsid w:val="00866A2C"/>
    <w:rsid w:val="0087397A"/>
    <w:rsid w:val="008834EB"/>
    <w:rsid w:val="00883FB0"/>
    <w:rsid w:val="008853D3"/>
    <w:rsid w:val="00887722"/>
    <w:rsid w:val="008947A7"/>
    <w:rsid w:val="008A2DDF"/>
    <w:rsid w:val="008C2280"/>
    <w:rsid w:val="008C53B8"/>
    <w:rsid w:val="008C7694"/>
    <w:rsid w:val="008D697B"/>
    <w:rsid w:val="008E0022"/>
    <w:rsid w:val="008E600D"/>
    <w:rsid w:val="00912186"/>
    <w:rsid w:val="00943969"/>
    <w:rsid w:val="009A1718"/>
    <w:rsid w:val="009A42EF"/>
    <w:rsid w:val="009B33B9"/>
    <w:rsid w:val="009E6B2A"/>
    <w:rsid w:val="009F0749"/>
    <w:rsid w:val="009F543F"/>
    <w:rsid w:val="00A05DBF"/>
    <w:rsid w:val="00A10F5C"/>
    <w:rsid w:val="00A5520C"/>
    <w:rsid w:val="00A75081"/>
    <w:rsid w:val="00A80F75"/>
    <w:rsid w:val="00A91522"/>
    <w:rsid w:val="00AA7CDD"/>
    <w:rsid w:val="00AC3181"/>
    <w:rsid w:val="00AC4BB5"/>
    <w:rsid w:val="00AC7883"/>
    <w:rsid w:val="00AD1E32"/>
    <w:rsid w:val="00AE6C83"/>
    <w:rsid w:val="00B14E24"/>
    <w:rsid w:val="00B206ED"/>
    <w:rsid w:val="00B2222F"/>
    <w:rsid w:val="00B256E1"/>
    <w:rsid w:val="00B56D16"/>
    <w:rsid w:val="00B617CA"/>
    <w:rsid w:val="00B70F9C"/>
    <w:rsid w:val="00B76FD7"/>
    <w:rsid w:val="00B86D39"/>
    <w:rsid w:val="00BB1C52"/>
    <w:rsid w:val="00BB4DB0"/>
    <w:rsid w:val="00BC27AE"/>
    <w:rsid w:val="00BF5423"/>
    <w:rsid w:val="00BF713A"/>
    <w:rsid w:val="00C13DE3"/>
    <w:rsid w:val="00C14F7C"/>
    <w:rsid w:val="00C16DEA"/>
    <w:rsid w:val="00C229B6"/>
    <w:rsid w:val="00C235B7"/>
    <w:rsid w:val="00C417FB"/>
    <w:rsid w:val="00C535DF"/>
    <w:rsid w:val="00C6711B"/>
    <w:rsid w:val="00C97B9B"/>
    <w:rsid w:val="00CA5956"/>
    <w:rsid w:val="00CC0945"/>
    <w:rsid w:val="00CC3F76"/>
    <w:rsid w:val="00CD72DD"/>
    <w:rsid w:val="00CE396A"/>
    <w:rsid w:val="00CE796E"/>
    <w:rsid w:val="00CF0811"/>
    <w:rsid w:val="00CF32DF"/>
    <w:rsid w:val="00D07036"/>
    <w:rsid w:val="00D30C46"/>
    <w:rsid w:val="00D31A5C"/>
    <w:rsid w:val="00D33CD5"/>
    <w:rsid w:val="00D35DC5"/>
    <w:rsid w:val="00D37451"/>
    <w:rsid w:val="00D517DB"/>
    <w:rsid w:val="00D554FE"/>
    <w:rsid w:val="00D658FD"/>
    <w:rsid w:val="00D77571"/>
    <w:rsid w:val="00D84E1C"/>
    <w:rsid w:val="00DA07B6"/>
    <w:rsid w:val="00DB1BEC"/>
    <w:rsid w:val="00DE7F30"/>
    <w:rsid w:val="00DF7DF4"/>
    <w:rsid w:val="00E0407A"/>
    <w:rsid w:val="00E11E34"/>
    <w:rsid w:val="00E37AE6"/>
    <w:rsid w:val="00E55E90"/>
    <w:rsid w:val="00E71226"/>
    <w:rsid w:val="00E9212E"/>
    <w:rsid w:val="00E93443"/>
    <w:rsid w:val="00EA1D8D"/>
    <w:rsid w:val="00EC086F"/>
    <w:rsid w:val="00EC376F"/>
    <w:rsid w:val="00ED4A38"/>
    <w:rsid w:val="00ED6728"/>
    <w:rsid w:val="00EE1174"/>
    <w:rsid w:val="00EF1CC5"/>
    <w:rsid w:val="00F05D10"/>
    <w:rsid w:val="00F0782E"/>
    <w:rsid w:val="00F157BA"/>
    <w:rsid w:val="00F21513"/>
    <w:rsid w:val="00F3207F"/>
    <w:rsid w:val="00F50B8F"/>
    <w:rsid w:val="00F548F8"/>
    <w:rsid w:val="00F6253F"/>
    <w:rsid w:val="00F63EC9"/>
    <w:rsid w:val="00F87797"/>
    <w:rsid w:val="00F928A2"/>
    <w:rsid w:val="00FA3085"/>
    <w:rsid w:val="00FA651F"/>
    <w:rsid w:val="00FD2364"/>
    <w:rsid w:val="00FD34D3"/>
    <w:rsid w:val="00FE5D9D"/>
    <w:rsid w:val="00FE61B7"/>
    <w:rsid w:val="00FF130E"/>
    <w:rsid w:val="00FF6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2B14D8"/>
  <w15:chartTrackingRefBased/>
  <w15:docId w15:val="{0BF53D86-6F12-4E1A-92DC-1A9CDDA37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13A"/>
    <w:pPr>
      <w:keepNext/>
      <w:spacing w:before="240" w:after="60"/>
      <w:outlineLvl w:val="0"/>
    </w:pPr>
    <w:rPr>
      <w:rFonts w:ascii="Calibri Light" w:eastAsia="Times New Roman" w:hAnsi="Calibri Light" w:cs="Times New Roman"/>
      <w:b/>
      <w:bCs/>
      <w:kern w:val="32"/>
      <w:sz w:val="32"/>
      <w:szCs w:val="32"/>
    </w:rPr>
  </w:style>
  <w:style w:type="paragraph" w:styleId="Heading2">
    <w:name w:val="heading 2"/>
    <w:basedOn w:val="Normal"/>
    <w:next w:val="Normal"/>
    <w:link w:val="Heading2Char"/>
    <w:uiPriority w:val="9"/>
    <w:unhideWhenUsed/>
    <w:qFormat/>
    <w:rsid w:val="00A5520C"/>
    <w:pPr>
      <w:keepNext/>
      <w:keepLines/>
      <w:spacing w:before="40" w:after="0"/>
      <w:outlineLvl w:val="1"/>
    </w:pPr>
    <w:rPr>
      <w:rFonts w:ascii="Calibri Light" w:eastAsiaTheme="majorEastAsia" w:hAnsi="Calibri Light" w:cstheme="majorBidi"/>
      <w:b/>
      <w:sz w:val="26"/>
      <w:szCs w:val="26"/>
    </w:rPr>
  </w:style>
  <w:style w:type="paragraph" w:styleId="Heading3">
    <w:name w:val="heading 3"/>
    <w:basedOn w:val="Normal"/>
    <w:next w:val="Normal"/>
    <w:link w:val="Heading3Char"/>
    <w:uiPriority w:val="9"/>
    <w:unhideWhenUsed/>
    <w:qFormat/>
    <w:rsid w:val="008834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13A"/>
    <w:rPr>
      <w:rFonts w:ascii="Calibri Light" w:eastAsia="Times New Roman" w:hAnsi="Calibri Light" w:cs="Times New Roman"/>
      <w:b/>
      <w:bCs/>
      <w:kern w:val="32"/>
      <w:sz w:val="32"/>
      <w:szCs w:val="32"/>
    </w:rPr>
  </w:style>
  <w:style w:type="paragraph" w:styleId="Header">
    <w:name w:val="header"/>
    <w:basedOn w:val="Normal"/>
    <w:link w:val="HeaderChar"/>
    <w:uiPriority w:val="99"/>
    <w:unhideWhenUsed/>
    <w:rsid w:val="00BF7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13A"/>
  </w:style>
  <w:style w:type="paragraph" w:styleId="Footer">
    <w:name w:val="footer"/>
    <w:basedOn w:val="Normal"/>
    <w:link w:val="FooterChar"/>
    <w:uiPriority w:val="99"/>
    <w:unhideWhenUsed/>
    <w:rsid w:val="00BF7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13A"/>
  </w:style>
  <w:style w:type="paragraph" w:styleId="TOCHeading">
    <w:name w:val="TOC Heading"/>
    <w:basedOn w:val="Heading1"/>
    <w:next w:val="Normal"/>
    <w:uiPriority w:val="39"/>
    <w:unhideWhenUsed/>
    <w:qFormat/>
    <w:rsid w:val="001148B8"/>
    <w:pPr>
      <w:keepLines/>
      <w:spacing w:after="0"/>
      <w:outlineLvl w:val="9"/>
    </w:pPr>
    <w:rPr>
      <w:rFonts w:asciiTheme="majorHAnsi" w:eastAsiaTheme="majorEastAsia" w:hAnsiTheme="majorHAnsi" w:cstheme="majorBidi"/>
      <w:b w:val="0"/>
      <w:bCs w:val="0"/>
      <w:color w:val="2F5496" w:themeColor="accent1" w:themeShade="BF"/>
      <w:kern w:val="0"/>
      <w:lang w:val="en-US"/>
    </w:rPr>
  </w:style>
  <w:style w:type="paragraph" w:styleId="TOC1">
    <w:name w:val="toc 1"/>
    <w:basedOn w:val="Normal"/>
    <w:next w:val="Normal"/>
    <w:autoRedefine/>
    <w:uiPriority w:val="39"/>
    <w:unhideWhenUsed/>
    <w:rsid w:val="001148B8"/>
    <w:pPr>
      <w:spacing w:after="100"/>
    </w:pPr>
  </w:style>
  <w:style w:type="character" w:styleId="Hyperlink">
    <w:name w:val="Hyperlink"/>
    <w:basedOn w:val="DefaultParagraphFont"/>
    <w:uiPriority w:val="99"/>
    <w:unhideWhenUsed/>
    <w:rsid w:val="001148B8"/>
    <w:rPr>
      <w:color w:val="0563C1" w:themeColor="hyperlink"/>
      <w:u w:val="single"/>
    </w:rPr>
  </w:style>
  <w:style w:type="paragraph" w:styleId="ListParagraph">
    <w:name w:val="List Paragraph"/>
    <w:basedOn w:val="Normal"/>
    <w:uiPriority w:val="34"/>
    <w:qFormat/>
    <w:rsid w:val="007E751D"/>
    <w:pPr>
      <w:ind w:left="720"/>
      <w:contextualSpacing/>
    </w:pPr>
  </w:style>
  <w:style w:type="character" w:customStyle="1" w:styleId="Heading2Char">
    <w:name w:val="Heading 2 Char"/>
    <w:basedOn w:val="DefaultParagraphFont"/>
    <w:link w:val="Heading2"/>
    <w:uiPriority w:val="9"/>
    <w:rsid w:val="00A5520C"/>
    <w:rPr>
      <w:rFonts w:ascii="Calibri Light" w:eastAsiaTheme="majorEastAsia" w:hAnsi="Calibri Light" w:cstheme="majorBidi"/>
      <w:b/>
      <w:sz w:val="26"/>
      <w:szCs w:val="26"/>
    </w:rPr>
  </w:style>
  <w:style w:type="character" w:styleId="UnresolvedMention">
    <w:name w:val="Unresolved Mention"/>
    <w:basedOn w:val="DefaultParagraphFont"/>
    <w:uiPriority w:val="99"/>
    <w:semiHidden/>
    <w:unhideWhenUsed/>
    <w:rsid w:val="00A5520C"/>
    <w:rPr>
      <w:color w:val="605E5C"/>
      <w:shd w:val="clear" w:color="auto" w:fill="E1DFDD"/>
    </w:rPr>
  </w:style>
  <w:style w:type="character" w:customStyle="1" w:styleId="Heading3Char">
    <w:name w:val="Heading 3 Char"/>
    <w:basedOn w:val="DefaultParagraphFont"/>
    <w:link w:val="Heading3"/>
    <w:uiPriority w:val="9"/>
    <w:rsid w:val="008834E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83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11E34"/>
    <w:pPr>
      <w:spacing w:after="100"/>
      <w:ind w:left="220"/>
    </w:pPr>
  </w:style>
  <w:style w:type="paragraph" w:styleId="BalloonText">
    <w:name w:val="Balloon Text"/>
    <w:basedOn w:val="Normal"/>
    <w:link w:val="BalloonTextChar"/>
    <w:uiPriority w:val="99"/>
    <w:semiHidden/>
    <w:unhideWhenUsed/>
    <w:rsid w:val="00DA07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07B6"/>
    <w:rPr>
      <w:rFonts w:ascii="Segoe UI" w:hAnsi="Segoe UI" w:cs="Segoe UI"/>
      <w:sz w:val="18"/>
      <w:szCs w:val="18"/>
    </w:rPr>
  </w:style>
  <w:style w:type="character" w:styleId="FollowedHyperlink">
    <w:name w:val="FollowedHyperlink"/>
    <w:basedOn w:val="DefaultParagraphFont"/>
    <w:uiPriority w:val="99"/>
    <w:semiHidden/>
    <w:unhideWhenUsed/>
    <w:rsid w:val="00AD1E32"/>
    <w:rPr>
      <w:color w:val="954F72" w:themeColor="followedHyperlink"/>
      <w:u w:val="single"/>
    </w:rPr>
  </w:style>
  <w:style w:type="paragraph" w:styleId="Revision">
    <w:name w:val="Revision"/>
    <w:hidden/>
    <w:uiPriority w:val="99"/>
    <w:semiHidden/>
    <w:rsid w:val="005014C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283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data-protection-how-we-collect-and-share-research-data" TargetMode="External"/><Relationship Id="rId18" Type="http://schemas.openxmlformats.org/officeDocument/2006/relationships/hyperlink" Target="https://www.gov.uk/guidance/apply-for-department-for-education-dfe-personal-data"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gov.uk/government/organisations/department-for-education/about/personal-information-charter" TargetMode="External"/><Relationship Id="rId7" Type="http://schemas.openxmlformats.org/officeDocument/2006/relationships/endnotes" Target="endnotes.xml"/><Relationship Id="rId12" Type="http://schemas.openxmlformats.org/officeDocument/2006/relationships/hyperlink" Target="https://www.gov.uk/government/publications/security-policy-framework" TargetMode="External"/><Relationship Id="rId17" Type="http://schemas.openxmlformats.org/officeDocument/2006/relationships/hyperlink" Target="https://www.gov.uk/education/data-collection-and-censuses-for-schools"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ov.uk/government/publications/retention-schedule-for-data-processed-by-dfe/dfe-retention-schedule" TargetMode="External"/><Relationship Id="rId20" Type="http://schemas.openxmlformats.org/officeDocument/2006/relationships/hyperlink" Target="https://www.gov.uk/government/publications/dfe-external-data-share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oswaldsschool.co.uk" TargetMode="External"/><Relationship Id="rId24" Type="http://schemas.openxmlformats.org/officeDocument/2006/relationships/hyperlink" Target="mailto:dpforschools@derbyshire.gov.uk" TargetMode="External"/><Relationship Id="rId5" Type="http://schemas.openxmlformats.org/officeDocument/2006/relationships/webSettings" Target="webSettings.xml"/><Relationship Id="rId15" Type="http://schemas.openxmlformats.org/officeDocument/2006/relationships/hyperlink" Target="https://www.gov.uk/government/publications/privacy-information-education-providers-workforce-including-teachers?utm_medium=email&amp;utm_campaign=govuk-notifications-topic&amp;utm_source=901a2309-e133-47a2-b10f-c681ef91398d&amp;utm_content=daily" TargetMode="External"/><Relationship Id="rId23" Type="http://schemas.openxmlformats.org/officeDocument/2006/relationships/hyperlink" Target="https://www.gov.uk/contact-dfe" TargetMode="External"/><Relationship Id="rId28" Type="http://schemas.openxmlformats.org/officeDocument/2006/relationships/header" Target="header2.xml"/><Relationship Id="rId10" Type="http://schemas.openxmlformats.org/officeDocument/2006/relationships/hyperlink" Target="https://www.gov.uk/government/publications/statutory-policies-for-schools-and-academy-trusts/statutory-policies-for-schools-and-academy-trusts" TargetMode="External"/><Relationship Id="rId19" Type="http://schemas.openxmlformats.org/officeDocument/2006/relationships/hyperlink" Target="https://www.gov.uk/data-protection-how-we-collect-and-share-research-data"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gov.uk/government/organisations/department-for-education/about/personal-information-charter?utm_medium=email&amp;utm_campaign=govuk-notifications-topic&amp;utm_source=7b0df85d-804a-45e5-b07d-1ebf6abf3434&amp;utm_content=daily" TargetMode="External"/><Relationship Id="rId22" Type="http://schemas.openxmlformats.org/officeDocument/2006/relationships/hyperlink" Target="https://www.gov.uk/government/publications/requesting-your-personal-information/requesting-your-personal-information"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FAB44-A2DC-4DF8-822A-C7DC96CA0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13</Pages>
  <Words>3920</Words>
  <Characters>22345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Wilson (Childrens Services)</dc:creator>
  <cp:keywords/>
  <dc:description/>
  <cp:lastModifiedBy>Faye Simons</cp:lastModifiedBy>
  <cp:revision>56</cp:revision>
  <dcterms:created xsi:type="dcterms:W3CDTF">2025-11-05T12:09:00Z</dcterms:created>
  <dcterms:modified xsi:type="dcterms:W3CDTF">2026-05-04T12:23:00Z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5,6,7</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2024-02-27T14:54:34Z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a9f8136d-dc9b-4120-9d17-0861b999b19d</vt:lpwstr>
  </property>
  <property fmtid="{D5CDD505-2E9C-101B-9397-08002B2CF9AE}" pid="11" name="MSIP_Label_768904da-5dbb-4716-9521-7a682c6e8720_ContentBits">
    <vt:lpwstr>2</vt:lpwstr>
  </property>
</Properties>
</file>