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5AE14" w14:textId="77777777" w:rsidR="001551ED" w:rsidRPr="00B15431" w:rsidRDefault="001551ED" w:rsidP="001551ED">
      <w:pPr>
        <w:jc w:val="center"/>
        <w:rPr>
          <w:rFonts w:ascii="Comic Sans MS" w:hAnsi="Comic Sans MS"/>
          <w:sz w:val="24"/>
          <w:szCs w:val="24"/>
        </w:rPr>
      </w:pPr>
      <w:r w:rsidRPr="00B15431">
        <w:rPr>
          <w:rFonts w:ascii="Comic Sans MS" w:hAnsi="Comic Sans MS"/>
          <w:noProof/>
          <w:sz w:val="24"/>
          <w:szCs w:val="24"/>
          <w:lang w:eastAsia="en-GB"/>
        </w:rPr>
        <w:drawing>
          <wp:inline distT="0" distB="0" distL="0" distR="0" wp14:anchorId="06D0ECAC" wp14:editId="18142A46">
            <wp:extent cx="914402" cy="914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7">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p>
    <w:p w14:paraId="0CC42523" w14:textId="77777777" w:rsidR="001551ED" w:rsidRPr="00B15431" w:rsidRDefault="001551ED" w:rsidP="001551ED">
      <w:pPr>
        <w:jc w:val="center"/>
        <w:rPr>
          <w:rFonts w:ascii="Comic Sans MS" w:hAnsi="Comic Sans MS"/>
          <w:sz w:val="24"/>
          <w:szCs w:val="24"/>
        </w:rPr>
      </w:pPr>
    </w:p>
    <w:p w14:paraId="5BD16A75" w14:textId="26283AA2" w:rsidR="00092263" w:rsidRPr="00B15431" w:rsidRDefault="00DD26CF" w:rsidP="001551ED">
      <w:pPr>
        <w:jc w:val="center"/>
        <w:rPr>
          <w:rFonts w:ascii="Comic Sans MS" w:hAnsi="Comic Sans MS"/>
          <w:b/>
          <w:sz w:val="24"/>
          <w:szCs w:val="24"/>
        </w:rPr>
      </w:pPr>
      <w:r w:rsidRPr="00B15431">
        <w:rPr>
          <w:rFonts w:ascii="Comic Sans MS" w:hAnsi="Comic Sans MS"/>
          <w:b/>
          <w:sz w:val="24"/>
          <w:szCs w:val="24"/>
        </w:rPr>
        <w:t>Accessibility Plan</w:t>
      </w:r>
    </w:p>
    <w:p w14:paraId="705E2A12" w14:textId="7D1452BA" w:rsidR="00B15431" w:rsidRPr="00B15431" w:rsidRDefault="00B15431" w:rsidP="001551ED">
      <w:pPr>
        <w:jc w:val="center"/>
        <w:rPr>
          <w:rFonts w:ascii="Comic Sans MS" w:hAnsi="Comic Sans MS"/>
          <w:b/>
          <w:sz w:val="24"/>
          <w:szCs w:val="24"/>
        </w:rPr>
      </w:pPr>
      <w:r w:rsidRPr="00B15431">
        <w:rPr>
          <w:rFonts w:ascii="Comic Sans MS" w:hAnsi="Comic Sans MS"/>
          <w:b/>
          <w:sz w:val="24"/>
          <w:szCs w:val="24"/>
        </w:rPr>
        <w:t>2024-2027</w:t>
      </w:r>
    </w:p>
    <w:tbl>
      <w:tblPr>
        <w:tblStyle w:val="TableGrid"/>
        <w:tblW w:w="15446" w:type="dxa"/>
        <w:tblLook w:val="04A0" w:firstRow="1" w:lastRow="0" w:firstColumn="1" w:lastColumn="0" w:noHBand="0" w:noVBand="1"/>
      </w:tblPr>
      <w:tblGrid>
        <w:gridCol w:w="5240"/>
        <w:gridCol w:w="4394"/>
        <w:gridCol w:w="5812"/>
      </w:tblGrid>
      <w:tr w:rsidR="00B15431" w:rsidRPr="00B15431" w14:paraId="41486D7A" w14:textId="77777777" w:rsidTr="00687E04">
        <w:tc>
          <w:tcPr>
            <w:tcW w:w="5240" w:type="dxa"/>
          </w:tcPr>
          <w:p w14:paraId="1832BC81" w14:textId="277599E0" w:rsidR="00B15431" w:rsidRPr="00B15431" w:rsidRDefault="00B15431" w:rsidP="001551ED">
            <w:pPr>
              <w:jc w:val="center"/>
              <w:rPr>
                <w:rFonts w:ascii="Comic Sans MS" w:hAnsi="Comic Sans MS"/>
                <w:b/>
                <w:sz w:val="24"/>
                <w:szCs w:val="24"/>
              </w:rPr>
            </w:pPr>
            <w:r w:rsidRPr="00B15431">
              <w:rPr>
                <w:rFonts w:ascii="Comic Sans MS" w:hAnsi="Comic Sans MS"/>
                <w:b/>
                <w:sz w:val="24"/>
                <w:szCs w:val="24"/>
              </w:rPr>
              <w:t xml:space="preserve">Reviewed </w:t>
            </w:r>
          </w:p>
        </w:tc>
        <w:tc>
          <w:tcPr>
            <w:tcW w:w="4394" w:type="dxa"/>
          </w:tcPr>
          <w:p w14:paraId="6D766EDC" w14:textId="4645E322" w:rsidR="00B15431" w:rsidRPr="00B15431" w:rsidRDefault="00B15431" w:rsidP="001551ED">
            <w:pPr>
              <w:jc w:val="center"/>
              <w:rPr>
                <w:rFonts w:ascii="Comic Sans MS" w:hAnsi="Comic Sans MS"/>
                <w:b/>
                <w:sz w:val="24"/>
                <w:szCs w:val="24"/>
              </w:rPr>
            </w:pPr>
            <w:r w:rsidRPr="00B15431">
              <w:rPr>
                <w:rFonts w:ascii="Comic Sans MS" w:hAnsi="Comic Sans MS"/>
                <w:b/>
                <w:sz w:val="24"/>
                <w:szCs w:val="24"/>
              </w:rPr>
              <w:t>Date</w:t>
            </w:r>
          </w:p>
        </w:tc>
        <w:tc>
          <w:tcPr>
            <w:tcW w:w="5812" w:type="dxa"/>
          </w:tcPr>
          <w:p w14:paraId="7387F17E" w14:textId="52227D17" w:rsidR="00B15431" w:rsidRPr="00B15431" w:rsidRDefault="00B15431" w:rsidP="001551ED">
            <w:pPr>
              <w:jc w:val="center"/>
              <w:rPr>
                <w:rFonts w:ascii="Comic Sans MS" w:hAnsi="Comic Sans MS"/>
                <w:b/>
                <w:sz w:val="24"/>
                <w:szCs w:val="24"/>
              </w:rPr>
            </w:pPr>
            <w:r w:rsidRPr="00B15431">
              <w:rPr>
                <w:rFonts w:ascii="Comic Sans MS" w:hAnsi="Comic Sans MS"/>
                <w:b/>
                <w:sz w:val="24"/>
                <w:szCs w:val="24"/>
              </w:rPr>
              <w:t>Amendments</w:t>
            </w:r>
          </w:p>
        </w:tc>
      </w:tr>
      <w:tr w:rsidR="00B15431" w:rsidRPr="00B15431" w14:paraId="5C18FB9F" w14:textId="77777777" w:rsidTr="00687E04">
        <w:tc>
          <w:tcPr>
            <w:tcW w:w="5240" w:type="dxa"/>
          </w:tcPr>
          <w:p w14:paraId="129CC128" w14:textId="358DC2DC" w:rsidR="00B15431" w:rsidRPr="00B15431" w:rsidRDefault="00B15431" w:rsidP="001551ED">
            <w:pPr>
              <w:jc w:val="center"/>
              <w:rPr>
                <w:rFonts w:ascii="Comic Sans MS" w:hAnsi="Comic Sans MS"/>
                <w:b/>
                <w:sz w:val="24"/>
                <w:szCs w:val="24"/>
              </w:rPr>
            </w:pPr>
            <w:r w:rsidRPr="00B15431">
              <w:rPr>
                <w:rFonts w:ascii="Comic Sans MS" w:hAnsi="Comic Sans MS"/>
                <w:b/>
                <w:sz w:val="24"/>
                <w:szCs w:val="24"/>
              </w:rPr>
              <w:t>By Climate for Learning Governors</w:t>
            </w:r>
          </w:p>
        </w:tc>
        <w:tc>
          <w:tcPr>
            <w:tcW w:w="4394" w:type="dxa"/>
          </w:tcPr>
          <w:p w14:paraId="22AADB39" w14:textId="7C4BEB7F" w:rsidR="00B15431" w:rsidRPr="00B15431" w:rsidRDefault="00B15431" w:rsidP="001551ED">
            <w:pPr>
              <w:jc w:val="center"/>
              <w:rPr>
                <w:rFonts w:ascii="Comic Sans MS" w:hAnsi="Comic Sans MS"/>
                <w:b/>
                <w:sz w:val="24"/>
                <w:szCs w:val="24"/>
              </w:rPr>
            </w:pPr>
            <w:r w:rsidRPr="00B15431">
              <w:rPr>
                <w:rFonts w:ascii="Comic Sans MS" w:hAnsi="Comic Sans MS"/>
                <w:b/>
                <w:sz w:val="24"/>
                <w:szCs w:val="24"/>
              </w:rPr>
              <w:t>08/07/2024</w:t>
            </w:r>
          </w:p>
        </w:tc>
        <w:tc>
          <w:tcPr>
            <w:tcW w:w="5812" w:type="dxa"/>
          </w:tcPr>
          <w:p w14:paraId="0FA8DC52" w14:textId="39B7885B" w:rsidR="00B15431" w:rsidRPr="00B15431" w:rsidRDefault="00B15431" w:rsidP="001551ED">
            <w:pPr>
              <w:jc w:val="center"/>
              <w:rPr>
                <w:rFonts w:ascii="Comic Sans MS" w:hAnsi="Comic Sans MS"/>
                <w:b/>
                <w:sz w:val="24"/>
                <w:szCs w:val="24"/>
              </w:rPr>
            </w:pPr>
            <w:r w:rsidRPr="00B15431">
              <w:rPr>
                <w:rFonts w:ascii="Comic Sans MS" w:hAnsi="Comic Sans MS"/>
                <w:b/>
                <w:sz w:val="24"/>
                <w:szCs w:val="24"/>
              </w:rPr>
              <w:t xml:space="preserve">Plan amended </w:t>
            </w:r>
          </w:p>
        </w:tc>
      </w:tr>
    </w:tbl>
    <w:p w14:paraId="4E0D4D6A" w14:textId="77777777" w:rsidR="00B15431" w:rsidRPr="00B15431" w:rsidRDefault="00B15431" w:rsidP="001551ED">
      <w:pPr>
        <w:spacing w:after="0"/>
        <w:jc w:val="center"/>
        <w:rPr>
          <w:rFonts w:ascii="Comic Sans MS" w:hAnsi="Comic Sans MS"/>
          <w:b/>
          <w:sz w:val="24"/>
          <w:szCs w:val="24"/>
        </w:rPr>
      </w:pPr>
    </w:p>
    <w:p w14:paraId="0BEDF3EE" w14:textId="08E43335" w:rsidR="001551ED" w:rsidRPr="00B15431" w:rsidRDefault="001551ED" w:rsidP="001551ED">
      <w:pPr>
        <w:spacing w:after="0"/>
        <w:jc w:val="center"/>
        <w:rPr>
          <w:rFonts w:ascii="Comic Sans MS" w:hAnsi="Comic Sans MS" w:cs="Optima ExtraBlack"/>
          <w:b/>
          <w:color w:val="00257A"/>
          <w:kern w:val="16"/>
          <w:sz w:val="24"/>
          <w:szCs w:val="24"/>
        </w:rPr>
      </w:pPr>
      <w:r w:rsidRPr="00B15431">
        <w:rPr>
          <w:rFonts w:ascii="Comic Sans MS" w:hAnsi="Comic Sans MS" w:cs="Optima ExtraBlack"/>
          <w:b/>
          <w:color w:val="00257A"/>
          <w:kern w:val="16"/>
          <w:sz w:val="24"/>
          <w:szCs w:val="24"/>
        </w:rPr>
        <w:t>The vision of the school</w:t>
      </w:r>
    </w:p>
    <w:p w14:paraId="726B7C24" w14:textId="358D3206" w:rsidR="001551ED" w:rsidRPr="00B15431" w:rsidRDefault="00687E04" w:rsidP="001551ED">
      <w:pPr>
        <w:rPr>
          <w:rFonts w:ascii="Comic Sans MS" w:hAnsi="Comic Sans MS" w:cs="Optima ExtraBlack"/>
          <w:b/>
          <w:color w:val="44546A" w:themeColor="text2"/>
          <w:kern w:val="16"/>
          <w:sz w:val="24"/>
          <w:szCs w:val="24"/>
        </w:rPr>
      </w:pPr>
      <w:r w:rsidRPr="00B15431">
        <w:rPr>
          <w:rFonts w:ascii="Comic Sans MS" w:hAnsi="Comic Sans MS" w:cs="Optima ExtraBlack"/>
          <w:b/>
          <w:noProof/>
          <w:color w:val="00257A"/>
          <w:kern w:val="16"/>
          <w:sz w:val="24"/>
          <w:szCs w:val="24"/>
          <w:lang w:eastAsia="en-GB"/>
        </w:rPr>
        <mc:AlternateContent>
          <mc:Choice Requires="wps">
            <w:drawing>
              <wp:anchor distT="45720" distB="45720" distL="114300" distR="114300" simplePos="0" relativeHeight="251659776" behindDoc="1" locked="0" layoutInCell="1" allowOverlap="1" wp14:anchorId="71B338B9" wp14:editId="7DC86B01">
                <wp:simplePos x="0" y="0"/>
                <wp:positionH relativeFrom="margin">
                  <wp:posOffset>1699895</wp:posOffset>
                </wp:positionH>
                <wp:positionV relativeFrom="paragraph">
                  <wp:posOffset>252095</wp:posOffset>
                </wp:positionV>
                <wp:extent cx="6267450" cy="2009775"/>
                <wp:effectExtent l="0" t="0" r="19050" b="28575"/>
                <wp:wrapTight wrapText="bothSides">
                  <wp:wrapPolygon edited="0">
                    <wp:start x="0" y="0"/>
                    <wp:lineTo x="0" y="21702"/>
                    <wp:lineTo x="21600" y="21702"/>
                    <wp:lineTo x="2160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009775"/>
                        </a:xfrm>
                        <a:prstGeom prst="rect">
                          <a:avLst/>
                        </a:prstGeom>
                        <a:solidFill>
                          <a:srgbClr val="FFFFFF"/>
                        </a:solidFill>
                        <a:ln w="9525">
                          <a:solidFill>
                            <a:srgbClr val="000000"/>
                          </a:solidFill>
                          <a:miter lim="800000"/>
                          <a:headEnd/>
                          <a:tailEnd/>
                        </a:ln>
                      </wps:spPr>
                      <wps:txbx>
                        <w:txbxContent>
                          <w:p w14:paraId="6E1A1F4A" w14:textId="77777777" w:rsidR="001551ED" w:rsidRDefault="001551ED" w:rsidP="001551ED">
                            <w:pPr>
                              <w:jc w:val="center"/>
                              <w:rPr>
                                <w:rFonts w:ascii="Gill Sans MT" w:hAnsi="Gill Sans MT"/>
                              </w:rPr>
                            </w:pPr>
                            <w:r>
                              <w:rPr>
                                <w:rFonts w:ascii="Gill Sans MT" w:hAnsi="Gill Sans MT"/>
                              </w:rPr>
                              <w:t>‘Learning and Growing Together’</w:t>
                            </w:r>
                          </w:p>
                          <w:p w14:paraId="7B2F5716" w14:textId="77777777" w:rsidR="001551ED" w:rsidRDefault="001551ED" w:rsidP="001551ED">
                            <w:pPr>
                              <w:rPr>
                                <w:rFonts w:ascii="Gill Sans MT" w:hAnsi="Gill Sans MT"/>
                              </w:rPr>
                            </w:pPr>
                            <w:r>
                              <w:rPr>
                                <w:rFonts w:ascii="Gill Sans MT" w:hAnsi="Gill Sans MT"/>
                              </w:rPr>
                              <w:t>Is underpinned by our school’s core values of Hope, Friendship, Forgiveness, Perseverance, Respect, and Honesty.</w:t>
                            </w:r>
                          </w:p>
                          <w:p w14:paraId="622CD4E9" w14:textId="77777777" w:rsidR="001551ED" w:rsidRDefault="001551ED" w:rsidP="001551ED">
                            <w:pPr>
                              <w:rPr>
                                <w:rFonts w:ascii="Gill Sans MT" w:hAnsi="Gill Sans MT"/>
                              </w:rPr>
                            </w:pPr>
                            <w:r>
                              <w:rPr>
                                <w:rFonts w:ascii="Gill Sans MT" w:hAnsi="Gill Sans MT"/>
                              </w:rPr>
                              <w:t>We nurture the tiny seeds (that are each individual child and our community) to grow into the mighty tree, as Jesus describes the Kingdom of Heaven (Parable of the Mustard Seed- Matthew 13)</w:t>
                            </w:r>
                          </w:p>
                          <w:p w14:paraId="6CF0DA77" w14:textId="77777777" w:rsidR="001551ED" w:rsidRDefault="001551ED" w:rsidP="001551ED">
                            <w:pPr>
                              <w:rPr>
                                <w:rFonts w:ascii="Gill Sans MT" w:hAnsi="Gill Sans MT"/>
                              </w:rPr>
                            </w:pPr>
                            <w:r w:rsidRPr="00754004">
                              <w:rPr>
                                <w:rFonts w:ascii="Gill Sans MT" w:hAnsi="Gill Sans MT"/>
                              </w:rPr>
                              <w:t>Individuals flourish in a school which is a safe, respectful and welcoming Christian community.</w:t>
                            </w:r>
                          </w:p>
                          <w:p w14:paraId="6EF9EFAE" w14:textId="77777777" w:rsidR="001551ED" w:rsidRDefault="001551ED" w:rsidP="001551ED">
                            <w:pPr>
                              <w:rPr>
                                <w:rFonts w:ascii="Gill Sans MT" w:hAnsi="Gill Sans MT"/>
                              </w:rPr>
                            </w:pPr>
                          </w:p>
                          <w:p w14:paraId="056CC825" w14:textId="77777777" w:rsidR="001551ED" w:rsidRDefault="001551ED" w:rsidP="001551ED">
                            <w:pPr>
                              <w:rPr>
                                <w:rFonts w:ascii="Gill Sans MT" w:hAnsi="Gill Sans MT"/>
                              </w:rPr>
                            </w:pPr>
                          </w:p>
                          <w:p w14:paraId="3946F681" w14:textId="77777777" w:rsidR="001551ED" w:rsidRPr="00AD0560" w:rsidRDefault="001551ED" w:rsidP="001551ED">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338B9" id="_x0000_t202" coordsize="21600,21600" o:spt="202" path="m,l,21600r21600,l21600,xe">
                <v:stroke joinstyle="miter"/>
                <v:path gradientshapeok="t" o:connecttype="rect"/>
              </v:shapetype>
              <v:shape id="Text Box 2" o:spid="_x0000_s1026" type="#_x0000_t202" style="position:absolute;margin-left:133.85pt;margin-top:19.85pt;width:493.5pt;height:158.2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">
                <v:textbox>
                  <w:txbxContent>
                    <w:p w14:paraId="6E1A1F4A" w14:textId="77777777" w:rsidR="001551ED" w:rsidRDefault="001551ED" w:rsidP="001551ED">
                      <w:pPr>
                        <w:jc w:val="center"/>
                        <w:rPr>
                          <w:rFonts w:ascii="Gill Sans MT" w:hAnsi="Gill Sans MT"/>
                        </w:rPr>
                      </w:pPr>
                      <w:r>
                        <w:rPr>
                          <w:rFonts w:ascii="Gill Sans MT" w:hAnsi="Gill Sans MT"/>
                        </w:rPr>
                        <w:t>‘Learning and Growing Together’</w:t>
                      </w:r>
                    </w:p>
                    <w:p w14:paraId="7B2F5716" w14:textId="77777777" w:rsidR="001551ED" w:rsidRDefault="001551ED" w:rsidP="001551ED">
                      <w:pPr>
                        <w:rPr>
                          <w:rFonts w:ascii="Gill Sans MT" w:hAnsi="Gill Sans MT"/>
                        </w:rPr>
                      </w:pPr>
                      <w:r>
                        <w:rPr>
                          <w:rFonts w:ascii="Gill Sans MT" w:hAnsi="Gill Sans MT"/>
                        </w:rPr>
                        <w:t>Is underpinned by our school’s core values of Hope, Friendship, Forgiveness, Perseverance, Respect, and Honesty.</w:t>
                      </w:r>
                    </w:p>
                    <w:p w14:paraId="622CD4E9" w14:textId="77777777" w:rsidR="001551ED" w:rsidRDefault="001551ED" w:rsidP="001551ED">
                      <w:pPr>
                        <w:rPr>
                          <w:rFonts w:ascii="Gill Sans MT" w:hAnsi="Gill Sans MT"/>
                        </w:rPr>
                      </w:pPr>
                      <w:r>
                        <w:rPr>
                          <w:rFonts w:ascii="Gill Sans MT" w:hAnsi="Gill Sans MT"/>
                        </w:rPr>
                        <w:t>We nurture the tiny seeds (that are each individual child and our community) to grow into the mighty tree, as Jesus describes the Kingdom of Heaven (Parable of the Mustard Seed- Matthew 13)</w:t>
                      </w:r>
                    </w:p>
                    <w:p w14:paraId="6CF0DA77" w14:textId="77777777" w:rsidR="001551ED" w:rsidRDefault="001551ED" w:rsidP="001551ED">
                      <w:pPr>
                        <w:rPr>
                          <w:rFonts w:ascii="Gill Sans MT" w:hAnsi="Gill Sans MT"/>
                        </w:rPr>
                      </w:pPr>
                      <w:r w:rsidRPr="00754004">
                        <w:rPr>
                          <w:rFonts w:ascii="Gill Sans MT" w:hAnsi="Gill Sans MT"/>
                        </w:rPr>
                        <w:t>Individuals flourish in a school which is a safe, respectful and welcoming Christian community.</w:t>
                      </w:r>
                    </w:p>
                    <w:p w14:paraId="6EF9EFAE" w14:textId="77777777" w:rsidR="001551ED" w:rsidRDefault="001551ED" w:rsidP="001551ED">
                      <w:pPr>
                        <w:rPr>
                          <w:rFonts w:ascii="Gill Sans MT" w:hAnsi="Gill Sans MT"/>
                        </w:rPr>
                      </w:pPr>
                    </w:p>
                    <w:p w14:paraId="056CC825" w14:textId="77777777" w:rsidR="001551ED" w:rsidRDefault="001551ED" w:rsidP="001551ED">
                      <w:pPr>
                        <w:rPr>
                          <w:rFonts w:ascii="Gill Sans MT" w:hAnsi="Gill Sans MT"/>
                        </w:rPr>
                      </w:pPr>
                    </w:p>
                    <w:p w14:paraId="3946F681" w14:textId="77777777" w:rsidR="001551ED" w:rsidRPr="00AD0560" w:rsidRDefault="001551ED" w:rsidP="001551ED">
                      <w:pPr>
                        <w:rPr>
                          <w:rFonts w:ascii="Gill Sans MT" w:hAnsi="Gill Sans MT"/>
                        </w:rPr>
                      </w:pPr>
                    </w:p>
                  </w:txbxContent>
                </v:textbox>
                <w10:wrap type="tight" anchorx="margin"/>
              </v:shape>
            </w:pict>
          </mc:Fallback>
        </mc:AlternateContent>
      </w:r>
    </w:p>
    <w:p w14:paraId="473C018D" w14:textId="77777777" w:rsidR="00687E04" w:rsidRDefault="00687E04" w:rsidP="001551ED">
      <w:pPr>
        <w:jc w:val="center"/>
        <w:rPr>
          <w:rFonts w:ascii="Comic Sans MS" w:hAnsi="Comic Sans MS" w:cs="Optima ExtraBlack"/>
          <w:b/>
          <w:i/>
          <w:color w:val="44546A" w:themeColor="text2"/>
          <w:kern w:val="16"/>
          <w:sz w:val="24"/>
          <w:szCs w:val="24"/>
        </w:rPr>
      </w:pPr>
    </w:p>
    <w:p w14:paraId="7A7D9B40" w14:textId="77777777" w:rsidR="00687E04" w:rsidRDefault="00687E04" w:rsidP="001551ED">
      <w:pPr>
        <w:jc w:val="center"/>
        <w:rPr>
          <w:rFonts w:ascii="Comic Sans MS" w:hAnsi="Comic Sans MS" w:cs="Optima ExtraBlack"/>
          <w:b/>
          <w:i/>
          <w:color w:val="44546A" w:themeColor="text2"/>
          <w:kern w:val="16"/>
          <w:sz w:val="24"/>
          <w:szCs w:val="24"/>
        </w:rPr>
      </w:pPr>
    </w:p>
    <w:p w14:paraId="586EF19C" w14:textId="77777777" w:rsidR="00687E04" w:rsidRDefault="00687E04" w:rsidP="001551ED">
      <w:pPr>
        <w:jc w:val="center"/>
        <w:rPr>
          <w:rFonts w:ascii="Comic Sans MS" w:hAnsi="Comic Sans MS" w:cs="Optima ExtraBlack"/>
          <w:b/>
          <w:i/>
          <w:color w:val="44546A" w:themeColor="text2"/>
          <w:kern w:val="16"/>
          <w:sz w:val="24"/>
          <w:szCs w:val="24"/>
        </w:rPr>
      </w:pPr>
    </w:p>
    <w:p w14:paraId="7FF0471C" w14:textId="77777777" w:rsidR="00687E04" w:rsidRDefault="00687E04" w:rsidP="001551ED">
      <w:pPr>
        <w:jc w:val="center"/>
        <w:rPr>
          <w:rFonts w:ascii="Comic Sans MS" w:hAnsi="Comic Sans MS" w:cs="Optima ExtraBlack"/>
          <w:b/>
          <w:i/>
          <w:color w:val="44546A" w:themeColor="text2"/>
          <w:kern w:val="16"/>
          <w:sz w:val="24"/>
          <w:szCs w:val="24"/>
        </w:rPr>
      </w:pPr>
    </w:p>
    <w:p w14:paraId="4D778D74" w14:textId="77777777" w:rsidR="00687E04" w:rsidRDefault="00687E04" w:rsidP="001551ED">
      <w:pPr>
        <w:jc w:val="center"/>
        <w:rPr>
          <w:rFonts w:ascii="Comic Sans MS" w:hAnsi="Comic Sans MS" w:cs="Optima ExtraBlack"/>
          <w:b/>
          <w:i/>
          <w:color w:val="44546A" w:themeColor="text2"/>
          <w:kern w:val="16"/>
          <w:sz w:val="24"/>
          <w:szCs w:val="24"/>
        </w:rPr>
      </w:pPr>
    </w:p>
    <w:p w14:paraId="3C0EA589" w14:textId="77777777" w:rsidR="00687E04" w:rsidRDefault="00687E04" w:rsidP="001551ED">
      <w:pPr>
        <w:jc w:val="center"/>
        <w:rPr>
          <w:rFonts w:ascii="Comic Sans MS" w:hAnsi="Comic Sans MS" w:cs="Optima ExtraBlack"/>
          <w:b/>
          <w:i/>
          <w:color w:val="44546A" w:themeColor="text2"/>
          <w:kern w:val="16"/>
          <w:sz w:val="24"/>
          <w:szCs w:val="24"/>
        </w:rPr>
      </w:pPr>
    </w:p>
    <w:p w14:paraId="7C8DC141" w14:textId="77777777" w:rsidR="00687E04" w:rsidRDefault="00687E04" w:rsidP="001551ED">
      <w:pPr>
        <w:jc w:val="center"/>
        <w:rPr>
          <w:rFonts w:ascii="Comic Sans MS" w:hAnsi="Comic Sans MS" w:cs="Optima ExtraBlack"/>
          <w:b/>
          <w:i/>
          <w:color w:val="44546A" w:themeColor="text2"/>
          <w:kern w:val="16"/>
          <w:sz w:val="24"/>
          <w:szCs w:val="24"/>
        </w:rPr>
      </w:pPr>
    </w:p>
    <w:p w14:paraId="208663A5" w14:textId="18F14FC4" w:rsidR="001551ED" w:rsidRPr="00B15431" w:rsidRDefault="001551ED" w:rsidP="001551ED">
      <w:pPr>
        <w:jc w:val="center"/>
        <w:rPr>
          <w:rFonts w:ascii="Comic Sans MS" w:hAnsi="Comic Sans MS" w:cs="Optima ExtraBlack"/>
          <w:b/>
          <w:i/>
          <w:color w:val="44546A" w:themeColor="text2"/>
          <w:kern w:val="16"/>
          <w:sz w:val="24"/>
          <w:szCs w:val="24"/>
        </w:rPr>
      </w:pPr>
      <w:r w:rsidRPr="00B15431">
        <w:rPr>
          <w:rFonts w:ascii="Comic Sans MS" w:hAnsi="Comic Sans MS" w:cs="Optima ExtraBlack"/>
          <w:b/>
          <w:i/>
          <w:color w:val="44546A" w:themeColor="text2"/>
          <w:kern w:val="16"/>
          <w:sz w:val="24"/>
          <w:szCs w:val="24"/>
        </w:rPr>
        <w:t>Learning-</w:t>
      </w:r>
    </w:p>
    <w:p w14:paraId="5EA98070" w14:textId="77777777" w:rsidR="001551ED" w:rsidRPr="00B15431" w:rsidRDefault="001551ED" w:rsidP="001551ED">
      <w:pPr>
        <w:jc w:val="center"/>
        <w:rPr>
          <w:rFonts w:ascii="Comic Sans MS" w:hAnsi="Comic Sans MS" w:cs="Optima ExtraBlack"/>
          <w:b/>
          <w:i/>
          <w:color w:val="44546A" w:themeColor="text2"/>
          <w:kern w:val="16"/>
          <w:sz w:val="24"/>
          <w:szCs w:val="24"/>
        </w:rPr>
      </w:pPr>
      <w:r w:rsidRPr="00B15431">
        <w:rPr>
          <w:rFonts w:ascii="Comic Sans MS" w:hAnsi="Comic Sans MS" w:cs="Optima ExtraBlack"/>
          <w:b/>
          <w:i/>
          <w:color w:val="44546A" w:themeColor="text2"/>
          <w:kern w:val="16"/>
          <w:sz w:val="24"/>
          <w:szCs w:val="24"/>
        </w:rPr>
        <w:t>we develop our wisdom, knowledge and skills</w:t>
      </w:r>
    </w:p>
    <w:p w14:paraId="27B13E2D" w14:textId="77777777" w:rsidR="001551ED" w:rsidRPr="00B15431" w:rsidRDefault="001551ED" w:rsidP="001551ED">
      <w:pPr>
        <w:jc w:val="center"/>
        <w:rPr>
          <w:rFonts w:ascii="Comic Sans MS" w:hAnsi="Comic Sans MS" w:cs="Optima ExtraBlack"/>
          <w:b/>
          <w:i/>
          <w:color w:val="44546A" w:themeColor="text2"/>
          <w:kern w:val="16"/>
          <w:sz w:val="24"/>
          <w:szCs w:val="24"/>
        </w:rPr>
      </w:pPr>
      <w:r w:rsidRPr="00B15431">
        <w:rPr>
          <w:rFonts w:ascii="Comic Sans MS" w:hAnsi="Comic Sans MS" w:cs="Optima ExtraBlack"/>
          <w:b/>
          <w:i/>
          <w:color w:val="44546A" w:themeColor="text2"/>
          <w:kern w:val="16"/>
          <w:sz w:val="24"/>
          <w:szCs w:val="24"/>
        </w:rPr>
        <w:t>Growing-</w:t>
      </w:r>
    </w:p>
    <w:p w14:paraId="55AB16FE" w14:textId="77777777" w:rsidR="001551ED" w:rsidRPr="00B15431" w:rsidRDefault="001551ED" w:rsidP="001551ED">
      <w:pPr>
        <w:jc w:val="center"/>
        <w:rPr>
          <w:rFonts w:ascii="Comic Sans MS" w:hAnsi="Comic Sans MS" w:cs="Optima ExtraBlack"/>
          <w:b/>
          <w:i/>
          <w:color w:val="44546A" w:themeColor="text2"/>
          <w:kern w:val="16"/>
          <w:sz w:val="24"/>
          <w:szCs w:val="24"/>
        </w:rPr>
      </w:pPr>
      <w:r w:rsidRPr="00B15431">
        <w:rPr>
          <w:rFonts w:ascii="Comic Sans MS" w:hAnsi="Comic Sans MS" w:cs="Optima ExtraBlack"/>
          <w:b/>
          <w:i/>
          <w:color w:val="44546A" w:themeColor="text2"/>
          <w:kern w:val="16"/>
          <w:sz w:val="24"/>
          <w:szCs w:val="24"/>
        </w:rPr>
        <w:lastRenderedPageBreak/>
        <w:t>in our character development, hope, aspiration, resilience and social action</w:t>
      </w:r>
    </w:p>
    <w:p w14:paraId="1F9DF587" w14:textId="77777777" w:rsidR="001551ED" w:rsidRPr="00B15431" w:rsidRDefault="001551ED" w:rsidP="001551ED">
      <w:pPr>
        <w:jc w:val="center"/>
        <w:rPr>
          <w:rFonts w:ascii="Comic Sans MS" w:hAnsi="Comic Sans MS" w:cs="Optima ExtraBlack"/>
          <w:b/>
          <w:i/>
          <w:color w:val="44546A" w:themeColor="text2"/>
          <w:kern w:val="16"/>
          <w:sz w:val="24"/>
          <w:szCs w:val="24"/>
        </w:rPr>
      </w:pPr>
      <w:r w:rsidRPr="00B15431">
        <w:rPr>
          <w:rFonts w:ascii="Comic Sans MS" w:hAnsi="Comic Sans MS" w:cs="Optima ExtraBlack"/>
          <w:b/>
          <w:i/>
          <w:color w:val="44546A" w:themeColor="text2"/>
          <w:kern w:val="16"/>
          <w:sz w:val="24"/>
          <w:szCs w:val="24"/>
        </w:rPr>
        <w:t>Together-</w:t>
      </w:r>
    </w:p>
    <w:p w14:paraId="09E0FB10" w14:textId="77777777" w:rsidR="00DD26CF" w:rsidRPr="00B15431" w:rsidRDefault="001551ED" w:rsidP="001551ED">
      <w:pPr>
        <w:ind w:firstLine="720"/>
        <w:jc w:val="center"/>
        <w:rPr>
          <w:rFonts w:ascii="Comic Sans MS" w:hAnsi="Comic Sans MS"/>
          <w:sz w:val="24"/>
          <w:szCs w:val="24"/>
        </w:rPr>
      </w:pPr>
      <w:r w:rsidRPr="00B15431">
        <w:rPr>
          <w:rFonts w:ascii="Comic Sans MS" w:hAnsi="Comic Sans MS" w:cs="Optima ExtraBlack"/>
          <w:b/>
          <w:i/>
          <w:color w:val="44546A" w:themeColor="text2"/>
          <w:kern w:val="16"/>
          <w:sz w:val="24"/>
          <w:szCs w:val="24"/>
        </w:rPr>
        <w:t xml:space="preserve">so our community can live well </w:t>
      </w:r>
      <w:proofErr w:type="gramStart"/>
      <w:r w:rsidRPr="00B15431">
        <w:rPr>
          <w:rFonts w:ascii="Comic Sans MS" w:hAnsi="Comic Sans MS" w:cs="Optima ExtraBlack"/>
          <w:b/>
          <w:i/>
          <w:color w:val="44546A" w:themeColor="text2"/>
          <w:kern w:val="16"/>
          <w:sz w:val="24"/>
          <w:szCs w:val="24"/>
        </w:rPr>
        <w:t>together,  showing</w:t>
      </w:r>
      <w:proofErr w:type="gramEnd"/>
      <w:r w:rsidRPr="00B15431">
        <w:rPr>
          <w:rFonts w:ascii="Comic Sans MS" w:hAnsi="Comic Sans MS" w:cs="Optima ExtraBlack"/>
          <w:b/>
          <w:i/>
          <w:color w:val="44546A" w:themeColor="text2"/>
          <w:kern w:val="16"/>
          <w:sz w:val="24"/>
          <w:szCs w:val="24"/>
        </w:rPr>
        <w:t xml:space="preserve"> dignity and respect.</w:t>
      </w:r>
    </w:p>
    <w:p w14:paraId="0B9D6A69" w14:textId="77777777" w:rsidR="00687E04" w:rsidRDefault="00687E04" w:rsidP="001551ED">
      <w:pPr>
        <w:jc w:val="center"/>
        <w:rPr>
          <w:rFonts w:ascii="Comic Sans MS" w:hAnsi="Comic Sans MS"/>
          <w:b/>
          <w:sz w:val="24"/>
          <w:szCs w:val="24"/>
        </w:rPr>
      </w:pPr>
    </w:p>
    <w:p w14:paraId="18E15188" w14:textId="77777777" w:rsidR="00687E04" w:rsidRDefault="00687E04" w:rsidP="001551ED">
      <w:pPr>
        <w:jc w:val="center"/>
        <w:rPr>
          <w:rFonts w:ascii="Comic Sans MS" w:hAnsi="Comic Sans MS"/>
          <w:b/>
          <w:sz w:val="24"/>
          <w:szCs w:val="24"/>
        </w:rPr>
      </w:pPr>
    </w:p>
    <w:p w14:paraId="170C3F13" w14:textId="3107F225" w:rsidR="00DD26CF" w:rsidRPr="00B15431" w:rsidRDefault="001551ED" w:rsidP="001551ED">
      <w:pPr>
        <w:jc w:val="center"/>
        <w:rPr>
          <w:rFonts w:ascii="Comic Sans MS" w:hAnsi="Comic Sans MS"/>
          <w:b/>
          <w:sz w:val="24"/>
          <w:szCs w:val="24"/>
        </w:rPr>
      </w:pPr>
      <w:r w:rsidRPr="00B15431">
        <w:rPr>
          <w:rFonts w:ascii="Comic Sans MS" w:hAnsi="Comic Sans MS"/>
          <w:b/>
          <w:sz w:val="24"/>
          <w:szCs w:val="24"/>
        </w:rPr>
        <w:t>Statement of I</w:t>
      </w:r>
      <w:r w:rsidR="00DD26CF" w:rsidRPr="00B15431">
        <w:rPr>
          <w:rFonts w:ascii="Comic Sans MS" w:hAnsi="Comic Sans MS"/>
          <w:b/>
          <w:sz w:val="24"/>
          <w:szCs w:val="24"/>
        </w:rPr>
        <w:t>ntent</w:t>
      </w:r>
    </w:p>
    <w:p w14:paraId="4BDC8076"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This plan should be read in conjunction with the School Improvement Plan and outlines the proposals of the governing body of St Oswald’s C.E. Primary School to increase access to education for pupils with disabilities in the three areas required by the planning duties in the Equality Act 2010. </w:t>
      </w:r>
    </w:p>
    <w:p w14:paraId="6539106C" w14:textId="66EAFF53"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A person is regarded as having a disability under the Act where the person has a physical or mental impairment that has a substantial and </w:t>
      </w:r>
      <w:r w:rsidR="00687E04" w:rsidRPr="00B15431">
        <w:rPr>
          <w:rFonts w:ascii="Comic Sans MS" w:hAnsi="Comic Sans MS"/>
          <w:sz w:val="24"/>
          <w:szCs w:val="24"/>
        </w:rPr>
        <w:t>long-term</w:t>
      </w:r>
      <w:r w:rsidRPr="00B15431">
        <w:rPr>
          <w:rFonts w:ascii="Comic Sans MS" w:hAnsi="Comic Sans MS"/>
          <w:sz w:val="24"/>
          <w:szCs w:val="24"/>
        </w:rPr>
        <w:t xml:space="preserve"> adverse effect on their ability to carry out normal day-to-day activities. </w:t>
      </w:r>
    </w:p>
    <w:p w14:paraId="5937EC1B"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The St Oswald’s Accessibility Plan relates to the key aspects of physical environment, curriculum and written information:</w:t>
      </w:r>
    </w:p>
    <w:p w14:paraId="51699EBA"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 • Increase access to the curriculum for pupils with a disability, adapting the curriculum as necessary. This includes teaching and learning and the wider curriculum of the school such as participation in after-school clubs, leisure and cultural activities or school visits – it also covers the provision of specialist or auxiliary aids and equipment, which may assist these pupils in accessing the curriculum within a reasonable timeframe. (If a school fails to do this they are in breach of their duties under the Equalities Act 2010). </w:t>
      </w:r>
    </w:p>
    <w:p w14:paraId="5BFB1405"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 Improve and maintain access to the physical environment of the school, adding specialist facilities as necessary – these covers improvements to the physical environment of the school and physical aids to access education within a reasonable timeframe; </w:t>
      </w:r>
    </w:p>
    <w:p w14:paraId="4A3BE479"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 Where needed, adapt the delivery of written information to pupils, staff, parents and visitors with disabilities; examples might include adaptations to hand-outs, timetables, textbooks and information about the school and school events; the information should be made available in various preferred formats within a reasonable timeframe. </w:t>
      </w:r>
    </w:p>
    <w:p w14:paraId="76B8DBEE" w14:textId="77777777" w:rsidR="00DD26CF" w:rsidRPr="00B15431" w:rsidRDefault="00DD26CF" w:rsidP="00DD26CF">
      <w:pPr>
        <w:rPr>
          <w:rFonts w:ascii="Comic Sans MS" w:hAnsi="Comic Sans MS"/>
          <w:sz w:val="24"/>
          <w:szCs w:val="24"/>
        </w:rPr>
      </w:pPr>
    </w:p>
    <w:p w14:paraId="2CDA41D5"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lastRenderedPageBreak/>
        <w:t xml:space="preserve">The above aims will be delivered within a reasonable timeframe, and in ways which are determined after considering the pupil’s disabilities and the views of the parents/carers and pupil. In the preparation of an accessibility strategy, the LA must have regard to the need to allocate adequate resources in the implementation of the strategy. </w:t>
      </w:r>
    </w:p>
    <w:p w14:paraId="4C1C5255"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The governing body also recognises its responsibilities towards employees with disabilities and will: </w:t>
      </w:r>
    </w:p>
    <w:p w14:paraId="758F6B6E"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sym w:font="Symbol" w:char="F0B7"/>
      </w:r>
      <w:r w:rsidRPr="00B15431">
        <w:rPr>
          <w:rFonts w:ascii="Comic Sans MS" w:hAnsi="Comic Sans MS"/>
          <w:sz w:val="24"/>
          <w:szCs w:val="24"/>
        </w:rPr>
        <w:t xml:space="preserve"> Monitor recruitment procedures to ensure that persons with disabilities are provided with equal opportunities. </w:t>
      </w:r>
    </w:p>
    <w:p w14:paraId="1A195206"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sym w:font="Symbol" w:char="F0B7"/>
      </w:r>
      <w:r w:rsidRPr="00B15431">
        <w:rPr>
          <w:rFonts w:ascii="Comic Sans MS" w:hAnsi="Comic Sans MS"/>
          <w:sz w:val="24"/>
          <w:szCs w:val="24"/>
        </w:rPr>
        <w:t xml:space="preserve"> Provide appropriate support and provision for employees with disabilities to ensure that they can carry out their work effectively without barriers. </w:t>
      </w:r>
    </w:p>
    <w:p w14:paraId="586C7BC8"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sym w:font="Symbol" w:char="F0B7"/>
      </w:r>
      <w:r w:rsidRPr="00B15431">
        <w:rPr>
          <w:rFonts w:ascii="Comic Sans MS" w:hAnsi="Comic Sans MS"/>
          <w:sz w:val="24"/>
          <w:szCs w:val="24"/>
        </w:rPr>
        <w:t xml:space="preserve"> Undertake reasonable adjustments to enable staff to access the workplace. </w:t>
      </w:r>
    </w:p>
    <w:p w14:paraId="54D58C0F" w14:textId="77777777" w:rsidR="00DD26CF" w:rsidRPr="00B15431" w:rsidRDefault="00DD26CF" w:rsidP="00DD26CF">
      <w:pPr>
        <w:rPr>
          <w:rFonts w:ascii="Comic Sans MS" w:hAnsi="Comic Sans MS"/>
          <w:sz w:val="24"/>
          <w:szCs w:val="24"/>
        </w:rPr>
      </w:pPr>
    </w:p>
    <w:p w14:paraId="1F6B0493"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The plan will be resourced, implemented, reviewed and revised regularly in consultation with: </w:t>
      </w:r>
    </w:p>
    <w:p w14:paraId="679B4F2C"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sym w:font="Symbol" w:char="F0B7"/>
      </w:r>
      <w:r w:rsidRPr="00B15431">
        <w:rPr>
          <w:rFonts w:ascii="Comic Sans MS" w:hAnsi="Comic Sans MS"/>
          <w:sz w:val="24"/>
          <w:szCs w:val="24"/>
        </w:rPr>
        <w:t xml:space="preserve"> The parents/carers of pupils </w:t>
      </w:r>
    </w:p>
    <w:p w14:paraId="4C3927AC"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sym w:font="Symbol" w:char="F0B7"/>
      </w:r>
      <w:r w:rsidRPr="00B15431">
        <w:rPr>
          <w:rFonts w:ascii="Comic Sans MS" w:hAnsi="Comic Sans MS"/>
          <w:sz w:val="24"/>
          <w:szCs w:val="24"/>
        </w:rPr>
        <w:t xml:space="preserve"> The headteacher and other relevant members of staff </w:t>
      </w:r>
    </w:p>
    <w:p w14:paraId="47B3BF69"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sym w:font="Symbol" w:char="F0B7"/>
      </w:r>
      <w:r w:rsidRPr="00B15431">
        <w:rPr>
          <w:rFonts w:ascii="Comic Sans MS" w:hAnsi="Comic Sans MS"/>
          <w:sz w:val="24"/>
          <w:szCs w:val="24"/>
        </w:rPr>
        <w:t xml:space="preserve"> Governors </w:t>
      </w:r>
    </w:p>
    <w:p w14:paraId="55C2F563"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sym w:font="Symbol" w:char="F0B7"/>
      </w:r>
      <w:r w:rsidRPr="00B15431">
        <w:rPr>
          <w:rFonts w:ascii="Comic Sans MS" w:hAnsi="Comic Sans MS"/>
          <w:sz w:val="24"/>
          <w:szCs w:val="24"/>
        </w:rPr>
        <w:t xml:space="preserve"> External partners </w:t>
      </w:r>
    </w:p>
    <w:p w14:paraId="334CB36D" w14:textId="77777777" w:rsidR="00DD26CF" w:rsidRPr="00B15431" w:rsidRDefault="00DD26CF" w:rsidP="00DD26CF">
      <w:pPr>
        <w:rPr>
          <w:rFonts w:ascii="Comic Sans MS" w:hAnsi="Comic Sans MS"/>
          <w:b/>
          <w:sz w:val="24"/>
          <w:szCs w:val="24"/>
          <w:u w:val="single"/>
        </w:rPr>
      </w:pPr>
      <w:r w:rsidRPr="00B15431">
        <w:rPr>
          <w:rFonts w:ascii="Comic Sans MS" w:hAnsi="Comic Sans MS"/>
          <w:b/>
          <w:sz w:val="24"/>
          <w:szCs w:val="24"/>
          <w:u w:val="single"/>
        </w:rPr>
        <w:t xml:space="preserve">Current good practice </w:t>
      </w:r>
    </w:p>
    <w:p w14:paraId="208C3BFC"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We gather information about any disability or health condition in early communications with parents and carers of children who are new to school. For parents and carers of children already at the school, we ask parents to keep the school informed of any changes to the information they have provided.</w:t>
      </w:r>
    </w:p>
    <w:p w14:paraId="3EE5EECA" w14:textId="77777777" w:rsidR="00DD26CF" w:rsidRPr="00B15431" w:rsidRDefault="00DD26CF" w:rsidP="00DD26CF">
      <w:pPr>
        <w:rPr>
          <w:rFonts w:ascii="Comic Sans MS" w:hAnsi="Comic Sans MS"/>
          <w:b/>
          <w:sz w:val="24"/>
          <w:szCs w:val="24"/>
          <w:u w:val="single"/>
        </w:rPr>
      </w:pPr>
      <w:r w:rsidRPr="00B15431">
        <w:rPr>
          <w:rFonts w:ascii="Comic Sans MS" w:hAnsi="Comic Sans MS"/>
          <w:sz w:val="24"/>
          <w:szCs w:val="24"/>
        </w:rPr>
        <w:t xml:space="preserve"> </w:t>
      </w:r>
      <w:r w:rsidRPr="00B15431">
        <w:rPr>
          <w:rFonts w:ascii="Comic Sans MS" w:hAnsi="Comic Sans MS"/>
          <w:b/>
          <w:sz w:val="24"/>
          <w:szCs w:val="24"/>
          <w:u w:val="single"/>
        </w:rPr>
        <w:t xml:space="preserve">Physical Environment </w:t>
      </w:r>
    </w:p>
    <w:p w14:paraId="160696B9"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There are no areas of the school to which disabled pupils have limited or no access at the moment. Disabled pupils participate in extra-curricular activities. Some aspects of extracurricular activities present particular challenges, for example lunch and break times for </w:t>
      </w:r>
      <w:r w:rsidRPr="00B15431">
        <w:rPr>
          <w:rFonts w:ascii="Comic Sans MS" w:hAnsi="Comic Sans MS"/>
          <w:sz w:val="24"/>
          <w:szCs w:val="24"/>
        </w:rPr>
        <w:lastRenderedPageBreak/>
        <w:t>pupils with social/interaction impairments, after-school clubs for pupils with physical impairments and school trips for pupils with medical needs, however all reasonable adjustments are made to support as full an involvement as possible.</w:t>
      </w:r>
    </w:p>
    <w:p w14:paraId="15D0FACC" w14:textId="77777777" w:rsidR="00DD26CF" w:rsidRPr="00B15431" w:rsidRDefault="00DD26CF" w:rsidP="00DD26CF">
      <w:pPr>
        <w:rPr>
          <w:rFonts w:ascii="Comic Sans MS" w:hAnsi="Comic Sans MS"/>
          <w:b/>
          <w:sz w:val="24"/>
          <w:szCs w:val="24"/>
          <w:u w:val="single"/>
        </w:rPr>
      </w:pPr>
      <w:r w:rsidRPr="00B15431">
        <w:rPr>
          <w:rFonts w:ascii="Comic Sans MS" w:hAnsi="Comic Sans MS"/>
          <w:b/>
          <w:sz w:val="24"/>
          <w:szCs w:val="24"/>
          <w:u w:val="single"/>
        </w:rPr>
        <w:t xml:space="preserve">Curriculum </w:t>
      </w:r>
    </w:p>
    <w:p w14:paraId="0D321172"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Through planning for individual need, we aim to provide as inclusive an approach as practically possible. Some areas of the curriculum present challenges, for example: PE for pupils with a physical impairment, however all reasonable adjustments are made to support as full an involvement as possible. </w:t>
      </w:r>
    </w:p>
    <w:p w14:paraId="54D3F1C5"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We seek advice and support from the relevant professionals in order to ensure that we have made adequate and reasonable adjustments. </w:t>
      </w:r>
    </w:p>
    <w:p w14:paraId="61EEE49C" w14:textId="77777777" w:rsidR="00DD26CF" w:rsidRPr="00B15431" w:rsidRDefault="00DD26CF" w:rsidP="00DD26CF">
      <w:pPr>
        <w:rPr>
          <w:rFonts w:ascii="Comic Sans MS" w:hAnsi="Comic Sans MS"/>
          <w:sz w:val="24"/>
          <w:szCs w:val="24"/>
        </w:rPr>
      </w:pPr>
    </w:p>
    <w:p w14:paraId="24C530E8" w14:textId="140E826A" w:rsidR="00DD26CF" w:rsidRPr="00687E04" w:rsidRDefault="00DD26CF" w:rsidP="00DD26CF">
      <w:pPr>
        <w:rPr>
          <w:rFonts w:ascii="Comic Sans MS" w:hAnsi="Comic Sans MS"/>
          <w:b/>
          <w:sz w:val="24"/>
          <w:szCs w:val="24"/>
          <w:u w:val="single"/>
        </w:rPr>
      </w:pPr>
      <w:r w:rsidRPr="00687E04">
        <w:rPr>
          <w:rFonts w:ascii="Comic Sans MS" w:hAnsi="Comic Sans MS"/>
          <w:b/>
          <w:sz w:val="24"/>
          <w:szCs w:val="24"/>
          <w:u w:val="single"/>
        </w:rPr>
        <w:t xml:space="preserve">Information </w:t>
      </w:r>
    </w:p>
    <w:p w14:paraId="3BF1EDE7"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Different forms of communication are made available as needs are identified to enable all disabled pupils to express their views and to hear the views of others. Access to information is provided in a range of different formats available for disabled pupils, parents and staff as needed. </w:t>
      </w:r>
    </w:p>
    <w:p w14:paraId="4B40848B" w14:textId="77777777" w:rsidR="00DD26CF" w:rsidRPr="00B15431" w:rsidRDefault="00DD26CF" w:rsidP="00DD26CF">
      <w:pPr>
        <w:rPr>
          <w:rFonts w:ascii="Comic Sans MS" w:hAnsi="Comic Sans MS"/>
          <w:b/>
          <w:sz w:val="24"/>
          <w:szCs w:val="24"/>
        </w:rPr>
      </w:pPr>
      <w:r w:rsidRPr="00B15431">
        <w:rPr>
          <w:rFonts w:ascii="Comic Sans MS" w:hAnsi="Comic Sans MS"/>
          <w:b/>
          <w:sz w:val="24"/>
          <w:szCs w:val="24"/>
        </w:rPr>
        <w:t xml:space="preserve">Access Audit </w:t>
      </w:r>
    </w:p>
    <w:p w14:paraId="0529A93C" w14:textId="77777777" w:rsidR="00DD26CF" w:rsidRPr="00B15431" w:rsidRDefault="00DD26CF" w:rsidP="00DD26CF">
      <w:pPr>
        <w:rPr>
          <w:rFonts w:ascii="Comic Sans MS" w:hAnsi="Comic Sans MS"/>
          <w:sz w:val="24"/>
          <w:szCs w:val="24"/>
        </w:rPr>
      </w:pPr>
      <w:r w:rsidRPr="00B15431">
        <w:rPr>
          <w:rFonts w:ascii="Comic Sans MS" w:hAnsi="Comic Sans MS"/>
          <w:sz w:val="24"/>
          <w:szCs w:val="24"/>
        </w:rPr>
        <w:t xml:space="preserve">At St Oswald’s we have three separate buildings with leading in and out of the main Building. The entrances to the main building </w:t>
      </w:r>
      <w:proofErr w:type="gramStart"/>
      <w:r w:rsidRPr="00B15431">
        <w:rPr>
          <w:rFonts w:ascii="Comic Sans MS" w:hAnsi="Comic Sans MS"/>
          <w:sz w:val="24"/>
          <w:szCs w:val="24"/>
        </w:rPr>
        <w:t>is</w:t>
      </w:r>
      <w:proofErr w:type="gramEnd"/>
      <w:r w:rsidRPr="00B15431">
        <w:rPr>
          <w:rFonts w:ascii="Comic Sans MS" w:hAnsi="Comic Sans MS"/>
          <w:sz w:val="24"/>
          <w:szCs w:val="24"/>
        </w:rPr>
        <w:t xml:space="preserve"> via a set of steep steps.</w:t>
      </w:r>
    </w:p>
    <w:p w14:paraId="2A4E0305" w14:textId="77777777" w:rsidR="009B2FC1" w:rsidRPr="00B15431" w:rsidRDefault="00DD26CF" w:rsidP="00DD26CF">
      <w:pPr>
        <w:rPr>
          <w:rFonts w:ascii="Comic Sans MS" w:hAnsi="Comic Sans MS"/>
          <w:sz w:val="24"/>
          <w:szCs w:val="24"/>
        </w:rPr>
      </w:pPr>
      <w:r w:rsidRPr="00B15431">
        <w:rPr>
          <w:rFonts w:ascii="Comic Sans MS" w:hAnsi="Comic Sans MS"/>
          <w:sz w:val="24"/>
          <w:szCs w:val="24"/>
        </w:rPr>
        <w:t xml:space="preserve">The Main entrance door </w:t>
      </w:r>
      <w:r w:rsidR="009B2FC1" w:rsidRPr="00B15431">
        <w:rPr>
          <w:rFonts w:ascii="Comic Sans MS" w:hAnsi="Comic Sans MS"/>
          <w:sz w:val="24"/>
          <w:szCs w:val="24"/>
        </w:rPr>
        <w:t>has steps that lead up to it and then steps down onto the playground.</w:t>
      </w:r>
      <w:r w:rsidRPr="00B15431">
        <w:rPr>
          <w:rFonts w:ascii="Comic Sans MS" w:hAnsi="Comic Sans MS"/>
          <w:sz w:val="24"/>
          <w:szCs w:val="24"/>
        </w:rPr>
        <w:t xml:space="preserve"> Whilst we acknowledge that the steps an</w:t>
      </w:r>
      <w:r w:rsidR="009B2FC1" w:rsidRPr="00B15431">
        <w:rPr>
          <w:rFonts w:ascii="Comic Sans MS" w:hAnsi="Comic Sans MS"/>
          <w:sz w:val="24"/>
          <w:szCs w:val="24"/>
        </w:rPr>
        <w:t>d multi-building nature of the site</w:t>
      </w:r>
      <w:r w:rsidRPr="00B15431">
        <w:rPr>
          <w:rFonts w:ascii="Comic Sans MS" w:hAnsi="Comic Sans MS"/>
          <w:sz w:val="24"/>
          <w:szCs w:val="24"/>
        </w:rPr>
        <w:t xml:space="preserve"> could potentially present challenges when moving bet</w:t>
      </w:r>
      <w:r w:rsidR="009B2FC1" w:rsidRPr="00B15431">
        <w:rPr>
          <w:rFonts w:ascii="Comic Sans MS" w:hAnsi="Comic Sans MS"/>
          <w:sz w:val="24"/>
          <w:szCs w:val="24"/>
        </w:rPr>
        <w:t>ween buildings, we have a ramp</w:t>
      </w:r>
      <w:r w:rsidRPr="00B15431">
        <w:rPr>
          <w:rFonts w:ascii="Comic Sans MS" w:hAnsi="Comic Sans MS"/>
          <w:sz w:val="24"/>
          <w:szCs w:val="24"/>
        </w:rPr>
        <w:t xml:space="preserve"> available and make reasonable adjustments as the need arises. </w:t>
      </w:r>
    </w:p>
    <w:p w14:paraId="0DD68E57" w14:textId="77777777" w:rsidR="001551ED" w:rsidRPr="00B15431" w:rsidRDefault="009B2FC1" w:rsidP="00DD26CF">
      <w:pPr>
        <w:rPr>
          <w:rFonts w:ascii="Comic Sans MS" w:hAnsi="Comic Sans MS"/>
          <w:sz w:val="24"/>
          <w:szCs w:val="24"/>
        </w:rPr>
      </w:pPr>
      <w:r w:rsidRPr="00B15431">
        <w:rPr>
          <w:rFonts w:ascii="Comic Sans MS" w:hAnsi="Comic Sans MS"/>
          <w:sz w:val="24"/>
          <w:szCs w:val="24"/>
        </w:rPr>
        <w:t>The</w:t>
      </w:r>
      <w:r w:rsidR="00DD26CF" w:rsidRPr="00B15431">
        <w:rPr>
          <w:rFonts w:ascii="Comic Sans MS" w:hAnsi="Comic Sans MS"/>
          <w:sz w:val="24"/>
          <w:szCs w:val="24"/>
        </w:rPr>
        <w:t xml:space="preserve"> school </w:t>
      </w:r>
      <w:r w:rsidRPr="00B15431">
        <w:rPr>
          <w:rFonts w:ascii="Comic Sans MS" w:hAnsi="Comic Sans MS"/>
          <w:sz w:val="24"/>
          <w:szCs w:val="24"/>
        </w:rPr>
        <w:t>does not have any dedicated visitor parking nor does it have a car park for staff.</w:t>
      </w:r>
      <w:r w:rsidR="00DD26CF" w:rsidRPr="00B15431">
        <w:rPr>
          <w:rFonts w:ascii="Comic Sans MS" w:hAnsi="Comic Sans MS"/>
          <w:sz w:val="24"/>
          <w:szCs w:val="24"/>
        </w:rPr>
        <w:t xml:space="preserve"> </w:t>
      </w:r>
      <w:r w:rsidRPr="00B15431">
        <w:rPr>
          <w:rFonts w:ascii="Comic Sans MS" w:hAnsi="Comic Sans MS"/>
          <w:sz w:val="24"/>
          <w:szCs w:val="24"/>
        </w:rPr>
        <w:t>All staff and visitors have to</w:t>
      </w:r>
      <w:r w:rsidR="00DD26CF" w:rsidRPr="00B15431">
        <w:rPr>
          <w:rFonts w:ascii="Comic Sans MS" w:hAnsi="Comic Sans MS"/>
          <w:sz w:val="24"/>
          <w:szCs w:val="24"/>
        </w:rPr>
        <w:t xml:space="preserve"> use on-street parking, however suitable arrangements for disabled visitors are made when appropriate. There are disabled toilet facilities available in </w:t>
      </w:r>
      <w:r w:rsidRPr="00B15431">
        <w:rPr>
          <w:rFonts w:ascii="Comic Sans MS" w:hAnsi="Comic Sans MS"/>
          <w:sz w:val="24"/>
          <w:szCs w:val="24"/>
        </w:rPr>
        <w:t>Church View</w:t>
      </w:r>
      <w:r w:rsidR="00DD26CF" w:rsidRPr="00B15431">
        <w:rPr>
          <w:rFonts w:ascii="Comic Sans MS" w:hAnsi="Comic Sans MS"/>
          <w:sz w:val="24"/>
          <w:szCs w:val="24"/>
        </w:rPr>
        <w:t xml:space="preserve">. These are fitted with a handrail and a pull emergency cord. The school has internal emergency signage and escape routes are clearly marked. Personalised evacuation plans are put in place as required. </w:t>
      </w:r>
    </w:p>
    <w:p w14:paraId="37A3D725" w14:textId="77777777" w:rsidR="00687E04" w:rsidRDefault="00DD26CF" w:rsidP="00DD26CF">
      <w:pPr>
        <w:rPr>
          <w:rFonts w:ascii="Comic Sans MS" w:hAnsi="Comic Sans MS"/>
          <w:sz w:val="24"/>
          <w:szCs w:val="24"/>
        </w:rPr>
      </w:pPr>
      <w:r w:rsidRPr="00B15431">
        <w:rPr>
          <w:rFonts w:ascii="Comic Sans MS" w:hAnsi="Comic Sans MS"/>
          <w:sz w:val="24"/>
          <w:szCs w:val="24"/>
        </w:rPr>
        <w:t xml:space="preserve">This plan is reviewed annually to </w:t>
      </w:r>
      <w:r w:rsidR="00687E04" w:rsidRPr="00B15431">
        <w:rPr>
          <w:rFonts w:ascii="Comic Sans MS" w:hAnsi="Comic Sans MS"/>
          <w:sz w:val="24"/>
          <w:szCs w:val="24"/>
        </w:rPr>
        <w:t>consider</w:t>
      </w:r>
      <w:r w:rsidRPr="00B15431">
        <w:rPr>
          <w:rFonts w:ascii="Comic Sans MS" w:hAnsi="Comic Sans MS"/>
          <w:sz w:val="24"/>
          <w:szCs w:val="24"/>
        </w:rPr>
        <w:t xml:space="preserve"> the changing needs of the schools and its pupils.</w:t>
      </w:r>
    </w:p>
    <w:p w14:paraId="7E0FD2A8" w14:textId="50751B44" w:rsidR="00B15431" w:rsidRPr="00687E04" w:rsidRDefault="00B15431" w:rsidP="00687E04">
      <w:pPr>
        <w:jc w:val="center"/>
        <w:rPr>
          <w:rFonts w:ascii="Comic Sans MS" w:hAnsi="Comic Sans MS"/>
          <w:b/>
          <w:sz w:val="24"/>
          <w:szCs w:val="24"/>
          <w:u w:val="single"/>
        </w:rPr>
      </w:pPr>
      <w:r w:rsidRPr="00687E04">
        <w:rPr>
          <w:rFonts w:ascii="Comic Sans MS" w:hAnsi="Comic Sans MS"/>
          <w:b/>
          <w:sz w:val="24"/>
          <w:szCs w:val="24"/>
          <w:u w:val="single"/>
        </w:rPr>
        <w:lastRenderedPageBreak/>
        <w:t>Accessibility Action Plan 2024-2027 for the Curriculum at St Oswald’s C.E. Primary School</w:t>
      </w:r>
    </w:p>
    <w:tbl>
      <w:tblPr>
        <w:tblStyle w:val="TableGrid"/>
        <w:tblW w:w="0" w:type="auto"/>
        <w:tblLook w:val="04A0" w:firstRow="1" w:lastRow="0" w:firstColumn="1" w:lastColumn="0" w:noHBand="0" w:noVBand="1"/>
      </w:tblPr>
      <w:tblGrid>
        <w:gridCol w:w="1080"/>
        <w:gridCol w:w="3381"/>
        <w:gridCol w:w="2187"/>
        <w:gridCol w:w="2184"/>
        <w:gridCol w:w="2183"/>
        <w:gridCol w:w="2189"/>
        <w:gridCol w:w="2184"/>
      </w:tblGrid>
      <w:tr w:rsidR="00B15431" w:rsidRPr="00B15431" w14:paraId="649A1624" w14:textId="77777777" w:rsidTr="00687E04">
        <w:tc>
          <w:tcPr>
            <w:tcW w:w="1080" w:type="dxa"/>
          </w:tcPr>
          <w:p w14:paraId="670894B2" w14:textId="77777777" w:rsidR="00B15431" w:rsidRPr="00B15431" w:rsidRDefault="00B15431" w:rsidP="00DD26CF">
            <w:pPr>
              <w:rPr>
                <w:rFonts w:ascii="Comic Sans MS" w:hAnsi="Comic Sans MS"/>
                <w:sz w:val="24"/>
                <w:szCs w:val="24"/>
              </w:rPr>
            </w:pPr>
          </w:p>
        </w:tc>
        <w:tc>
          <w:tcPr>
            <w:tcW w:w="3381" w:type="dxa"/>
            <w:shd w:val="clear" w:color="auto" w:fill="8EAADB" w:themeFill="accent5" w:themeFillTint="99"/>
          </w:tcPr>
          <w:p w14:paraId="4F3D60D5" w14:textId="62660691" w:rsidR="00B15431" w:rsidRPr="00B15431" w:rsidRDefault="00B15431" w:rsidP="00DD26CF">
            <w:pPr>
              <w:rPr>
                <w:rFonts w:ascii="Comic Sans MS" w:hAnsi="Comic Sans MS"/>
                <w:sz w:val="24"/>
                <w:szCs w:val="24"/>
              </w:rPr>
            </w:pPr>
            <w:r w:rsidRPr="00B15431">
              <w:rPr>
                <w:rFonts w:ascii="Comic Sans MS" w:hAnsi="Comic Sans MS"/>
                <w:sz w:val="24"/>
                <w:szCs w:val="24"/>
              </w:rPr>
              <w:t>Issue</w:t>
            </w:r>
          </w:p>
        </w:tc>
        <w:tc>
          <w:tcPr>
            <w:tcW w:w="2187" w:type="dxa"/>
            <w:shd w:val="clear" w:color="auto" w:fill="8EAADB" w:themeFill="accent5" w:themeFillTint="99"/>
          </w:tcPr>
          <w:p w14:paraId="00B8A200" w14:textId="505E9AB9" w:rsidR="00B15431" w:rsidRPr="00B15431" w:rsidRDefault="00B15431" w:rsidP="00DD26CF">
            <w:pPr>
              <w:rPr>
                <w:rFonts w:ascii="Comic Sans MS" w:hAnsi="Comic Sans MS"/>
                <w:sz w:val="24"/>
                <w:szCs w:val="24"/>
              </w:rPr>
            </w:pPr>
            <w:r w:rsidRPr="00B15431">
              <w:rPr>
                <w:rFonts w:ascii="Comic Sans MS" w:hAnsi="Comic Sans MS"/>
                <w:sz w:val="24"/>
                <w:szCs w:val="24"/>
              </w:rPr>
              <w:t>What</w:t>
            </w:r>
          </w:p>
        </w:tc>
        <w:tc>
          <w:tcPr>
            <w:tcW w:w="2184" w:type="dxa"/>
            <w:shd w:val="clear" w:color="auto" w:fill="8EAADB" w:themeFill="accent5" w:themeFillTint="99"/>
          </w:tcPr>
          <w:p w14:paraId="462B8C94" w14:textId="0F2878EC" w:rsidR="00B15431" w:rsidRPr="00B15431" w:rsidRDefault="00B15431" w:rsidP="00DD26CF">
            <w:pPr>
              <w:rPr>
                <w:rFonts w:ascii="Comic Sans MS" w:hAnsi="Comic Sans MS"/>
                <w:sz w:val="24"/>
                <w:szCs w:val="24"/>
              </w:rPr>
            </w:pPr>
            <w:r w:rsidRPr="00B15431">
              <w:rPr>
                <w:rFonts w:ascii="Comic Sans MS" w:hAnsi="Comic Sans MS"/>
                <w:sz w:val="24"/>
                <w:szCs w:val="24"/>
              </w:rPr>
              <w:t>Who</w:t>
            </w:r>
          </w:p>
        </w:tc>
        <w:tc>
          <w:tcPr>
            <w:tcW w:w="2183" w:type="dxa"/>
            <w:shd w:val="clear" w:color="auto" w:fill="8EAADB" w:themeFill="accent5" w:themeFillTint="99"/>
          </w:tcPr>
          <w:p w14:paraId="0FBCD48C" w14:textId="39A5B8FA" w:rsidR="00B15431" w:rsidRPr="00B15431" w:rsidRDefault="00B15431" w:rsidP="00DD26CF">
            <w:pPr>
              <w:rPr>
                <w:rFonts w:ascii="Comic Sans MS" w:hAnsi="Comic Sans MS"/>
                <w:sz w:val="24"/>
                <w:szCs w:val="24"/>
              </w:rPr>
            </w:pPr>
            <w:r w:rsidRPr="00B15431">
              <w:rPr>
                <w:rFonts w:ascii="Comic Sans MS" w:hAnsi="Comic Sans MS"/>
                <w:sz w:val="24"/>
                <w:szCs w:val="24"/>
              </w:rPr>
              <w:t>When</w:t>
            </w:r>
          </w:p>
        </w:tc>
        <w:tc>
          <w:tcPr>
            <w:tcW w:w="2189" w:type="dxa"/>
            <w:shd w:val="clear" w:color="auto" w:fill="8EAADB" w:themeFill="accent5" w:themeFillTint="99"/>
          </w:tcPr>
          <w:p w14:paraId="5A32C870" w14:textId="4ADD986B" w:rsidR="00B15431" w:rsidRPr="00B15431" w:rsidRDefault="00B15431" w:rsidP="00DD26CF">
            <w:pPr>
              <w:rPr>
                <w:rFonts w:ascii="Comic Sans MS" w:hAnsi="Comic Sans MS"/>
                <w:sz w:val="24"/>
                <w:szCs w:val="24"/>
              </w:rPr>
            </w:pPr>
            <w:r w:rsidRPr="00B15431">
              <w:rPr>
                <w:rFonts w:ascii="Comic Sans MS" w:hAnsi="Comic Sans MS"/>
                <w:sz w:val="24"/>
                <w:szCs w:val="24"/>
              </w:rPr>
              <w:t>Outcomes</w:t>
            </w:r>
          </w:p>
        </w:tc>
        <w:tc>
          <w:tcPr>
            <w:tcW w:w="2184" w:type="dxa"/>
            <w:shd w:val="clear" w:color="auto" w:fill="8EAADB" w:themeFill="accent5" w:themeFillTint="99"/>
          </w:tcPr>
          <w:p w14:paraId="694058C3" w14:textId="6340061D" w:rsidR="00B15431" w:rsidRPr="00B15431" w:rsidRDefault="00B15431" w:rsidP="00DD26CF">
            <w:pPr>
              <w:rPr>
                <w:rFonts w:ascii="Comic Sans MS" w:hAnsi="Comic Sans MS"/>
                <w:sz w:val="24"/>
                <w:szCs w:val="24"/>
              </w:rPr>
            </w:pPr>
            <w:r w:rsidRPr="00B15431">
              <w:rPr>
                <w:rFonts w:ascii="Comic Sans MS" w:hAnsi="Comic Sans MS"/>
                <w:sz w:val="24"/>
                <w:szCs w:val="24"/>
              </w:rPr>
              <w:t>Review</w:t>
            </w:r>
          </w:p>
        </w:tc>
      </w:tr>
      <w:tr w:rsidR="00B15431" w:rsidRPr="00B15431" w14:paraId="03F1A300" w14:textId="77777777" w:rsidTr="00687E04">
        <w:tc>
          <w:tcPr>
            <w:tcW w:w="1080" w:type="dxa"/>
            <w:shd w:val="clear" w:color="auto" w:fill="8EAADB" w:themeFill="accent5" w:themeFillTint="99"/>
          </w:tcPr>
          <w:p w14:paraId="0650531A" w14:textId="050D737B" w:rsidR="00B15431" w:rsidRPr="00B15431" w:rsidRDefault="00B15431" w:rsidP="00DD26CF">
            <w:pPr>
              <w:rPr>
                <w:rFonts w:ascii="Comic Sans MS" w:hAnsi="Comic Sans MS"/>
                <w:sz w:val="24"/>
                <w:szCs w:val="24"/>
              </w:rPr>
            </w:pPr>
            <w:r w:rsidRPr="00B15431">
              <w:rPr>
                <w:rFonts w:ascii="Comic Sans MS" w:hAnsi="Comic Sans MS"/>
                <w:sz w:val="24"/>
                <w:szCs w:val="24"/>
              </w:rPr>
              <w:t>Short term</w:t>
            </w:r>
          </w:p>
        </w:tc>
        <w:tc>
          <w:tcPr>
            <w:tcW w:w="3381" w:type="dxa"/>
          </w:tcPr>
          <w:p w14:paraId="5290AEC3" w14:textId="1CFE9F76" w:rsidR="00B15431" w:rsidRPr="00B15431" w:rsidRDefault="00B15431" w:rsidP="00DD26CF">
            <w:pPr>
              <w:rPr>
                <w:rFonts w:ascii="Comic Sans MS" w:hAnsi="Comic Sans MS"/>
                <w:sz w:val="24"/>
                <w:szCs w:val="24"/>
              </w:rPr>
            </w:pPr>
            <w:r w:rsidRPr="00B15431">
              <w:rPr>
                <w:rFonts w:ascii="Comic Sans MS" w:hAnsi="Comic Sans MS"/>
                <w:sz w:val="24"/>
                <w:szCs w:val="24"/>
              </w:rPr>
              <w:t>Support provision and need for a child with diabetes</w:t>
            </w:r>
          </w:p>
        </w:tc>
        <w:tc>
          <w:tcPr>
            <w:tcW w:w="2187" w:type="dxa"/>
          </w:tcPr>
          <w:p w14:paraId="138D5006" w14:textId="7115181F" w:rsidR="00B15431" w:rsidRPr="00B15431" w:rsidRDefault="00B15431" w:rsidP="00DD26CF">
            <w:pPr>
              <w:rPr>
                <w:rFonts w:ascii="Comic Sans MS" w:hAnsi="Comic Sans MS"/>
                <w:sz w:val="24"/>
                <w:szCs w:val="24"/>
              </w:rPr>
            </w:pPr>
            <w:r w:rsidRPr="00B15431">
              <w:rPr>
                <w:rFonts w:ascii="Comic Sans MS" w:hAnsi="Comic Sans MS"/>
                <w:sz w:val="24"/>
                <w:szCs w:val="24"/>
              </w:rPr>
              <w:t>Staff training to administer and ensure care of a child with diabetes within the setting</w:t>
            </w:r>
          </w:p>
        </w:tc>
        <w:tc>
          <w:tcPr>
            <w:tcW w:w="2184" w:type="dxa"/>
          </w:tcPr>
          <w:p w14:paraId="2F43C036" w14:textId="43200E3C" w:rsidR="00B15431" w:rsidRPr="00B15431" w:rsidRDefault="00B15431" w:rsidP="00DD26CF">
            <w:pPr>
              <w:rPr>
                <w:rFonts w:ascii="Comic Sans MS" w:hAnsi="Comic Sans MS"/>
                <w:sz w:val="24"/>
                <w:szCs w:val="24"/>
              </w:rPr>
            </w:pPr>
            <w:r w:rsidRPr="00B15431">
              <w:rPr>
                <w:rFonts w:ascii="Comic Sans MS" w:hAnsi="Comic Sans MS"/>
                <w:sz w:val="24"/>
                <w:szCs w:val="24"/>
              </w:rPr>
              <w:t>DHT, HT, EYFS TA’s, EYFS MDS, Business officer</w:t>
            </w:r>
          </w:p>
        </w:tc>
        <w:tc>
          <w:tcPr>
            <w:tcW w:w="2183" w:type="dxa"/>
          </w:tcPr>
          <w:p w14:paraId="55319CC6" w14:textId="0806D16C" w:rsidR="00B15431" w:rsidRPr="00B15431" w:rsidRDefault="00B15431" w:rsidP="00DD26CF">
            <w:pPr>
              <w:rPr>
                <w:rFonts w:ascii="Comic Sans MS" w:hAnsi="Comic Sans MS"/>
                <w:sz w:val="24"/>
                <w:szCs w:val="24"/>
              </w:rPr>
            </w:pPr>
            <w:r w:rsidRPr="00B15431">
              <w:rPr>
                <w:rFonts w:ascii="Comic Sans MS" w:hAnsi="Comic Sans MS"/>
                <w:sz w:val="24"/>
                <w:szCs w:val="24"/>
              </w:rPr>
              <w:t>Summer term 2024 and Autumn term 2024</w:t>
            </w:r>
          </w:p>
        </w:tc>
        <w:tc>
          <w:tcPr>
            <w:tcW w:w="2189" w:type="dxa"/>
          </w:tcPr>
          <w:p w14:paraId="6B584ADE" w14:textId="0A3B38CC" w:rsidR="00B15431" w:rsidRPr="00B15431" w:rsidRDefault="00B15431" w:rsidP="00DD26CF">
            <w:pPr>
              <w:rPr>
                <w:rFonts w:ascii="Comic Sans MS" w:hAnsi="Comic Sans MS"/>
                <w:sz w:val="24"/>
                <w:szCs w:val="24"/>
              </w:rPr>
            </w:pPr>
            <w:r w:rsidRPr="00B15431">
              <w:rPr>
                <w:rFonts w:ascii="Comic Sans MS" w:hAnsi="Comic Sans MS"/>
                <w:sz w:val="24"/>
                <w:szCs w:val="24"/>
              </w:rPr>
              <w:t>Staff are trained in supporting a child with Diabetes</w:t>
            </w:r>
          </w:p>
        </w:tc>
        <w:tc>
          <w:tcPr>
            <w:tcW w:w="2184" w:type="dxa"/>
          </w:tcPr>
          <w:p w14:paraId="353D18EA" w14:textId="33E15D36" w:rsidR="00B15431" w:rsidRPr="00B15431" w:rsidRDefault="00B15431" w:rsidP="00DD26CF">
            <w:pPr>
              <w:rPr>
                <w:rFonts w:ascii="Comic Sans MS" w:hAnsi="Comic Sans MS"/>
                <w:sz w:val="24"/>
                <w:szCs w:val="24"/>
              </w:rPr>
            </w:pPr>
            <w:r w:rsidRPr="00B15431">
              <w:rPr>
                <w:rFonts w:ascii="Comic Sans MS" w:hAnsi="Comic Sans MS"/>
                <w:sz w:val="24"/>
                <w:szCs w:val="24"/>
              </w:rPr>
              <w:t>Autumn 2024</w:t>
            </w:r>
          </w:p>
        </w:tc>
      </w:tr>
      <w:tr w:rsidR="00B15431" w:rsidRPr="00B15431" w14:paraId="6CD5C13A" w14:textId="77777777" w:rsidTr="00687E04">
        <w:tc>
          <w:tcPr>
            <w:tcW w:w="1080" w:type="dxa"/>
            <w:shd w:val="clear" w:color="auto" w:fill="8EAADB" w:themeFill="accent5" w:themeFillTint="99"/>
          </w:tcPr>
          <w:p w14:paraId="6806F03E" w14:textId="4C6A9F9A" w:rsidR="00B15431" w:rsidRPr="00B15431" w:rsidRDefault="00B15431" w:rsidP="00DD26CF">
            <w:pPr>
              <w:rPr>
                <w:rFonts w:ascii="Comic Sans MS" w:hAnsi="Comic Sans MS"/>
                <w:sz w:val="24"/>
                <w:szCs w:val="24"/>
              </w:rPr>
            </w:pPr>
            <w:r w:rsidRPr="00B15431">
              <w:rPr>
                <w:rFonts w:ascii="Comic Sans MS" w:hAnsi="Comic Sans MS"/>
                <w:sz w:val="24"/>
                <w:szCs w:val="24"/>
              </w:rPr>
              <w:t>Medium term</w:t>
            </w:r>
          </w:p>
        </w:tc>
        <w:tc>
          <w:tcPr>
            <w:tcW w:w="3381" w:type="dxa"/>
          </w:tcPr>
          <w:p w14:paraId="6D3B7208" w14:textId="19EE416A" w:rsidR="00B15431" w:rsidRPr="00B15431" w:rsidRDefault="00B15431" w:rsidP="00DD26CF">
            <w:pPr>
              <w:rPr>
                <w:rFonts w:ascii="Comic Sans MS" w:hAnsi="Comic Sans MS"/>
                <w:sz w:val="24"/>
                <w:szCs w:val="24"/>
              </w:rPr>
            </w:pPr>
            <w:r w:rsidRPr="00B15431">
              <w:rPr>
                <w:rFonts w:ascii="Comic Sans MS" w:hAnsi="Comic Sans MS"/>
                <w:sz w:val="24"/>
                <w:szCs w:val="24"/>
              </w:rPr>
              <w:t>To ensure that the curriculum meets the needs of all children within the school.</w:t>
            </w:r>
          </w:p>
        </w:tc>
        <w:tc>
          <w:tcPr>
            <w:tcW w:w="2187" w:type="dxa"/>
          </w:tcPr>
          <w:p w14:paraId="1C92923F" w14:textId="76F6D6FC" w:rsidR="00B15431" w:rsidRPr="00B15431" w:rsidRDefault="00B15431" w:rsidP="00DD26CF">
            <w:pPr>
              <w:rPr>
                <w:rFonts w:ascii="Comic Sans MS" w:hAnsi="Comic Sans MS"/>
                <w:sz w:val="24"/>
                <w:szCs w:val="24"/>
              </w:rPr>
            </w:pPr>
            <w:r w:rsidRPr="00B15431">
              <w:rPr>
                <w:rFonts w:ascii="Comic Sans MS" w:hAnsi="Comic Sans MS"/>
                <w:sz w:val="24"/>
                <w:szCs w:val="24"/>
              </w:rPr>
              <w:t>All staff ensure curriculum meets the needs of the pupils in the school</w:t>
            </w:r>
          </w:p>
        </w:tc>
        <w:tc>
          <w:tcPr>
            <w:tcW w:w="2184" w:type="dxa"/>
          </w:tcPr>
          <w:p w14:paraId="3E013FBF" w14:textId="225F5BFD" w:rsidR="00B15431" w:rsidRPr="00B15431" w:rsidRDefault="00B15431" w:rsidP="00DD26CF">
            <w:pPr>
              <w:rPr>
                <w:rFonts w:ascii="Comic Sans MS" w:hAnsi="Comic Sans MS"/>
                <w:sz w:val="24"/>
                <w:szCs w:val="24"/>
              </w:rPr>
            </w:pPr>
            <w:r w:rsidRPr="00B15431">
              <w:rPr>
                <w:rFonts w:ascii="Comic Sans MS" w:hAnsi="Comic Sans MS"/>
                <w:sz w:val="24"/>
                <w:szCs w:val="24"/>
              </w:rPr>
              <w:t>All teachers</w:t>
            </w:r>
          </w:p>
        </w:tc>
        <w:tc>
          <w:tcPr>
            <w:tcW w:w="2183" w:type="dxa"/>
          </w:tcPr>
          <w:p w14:paraId="50F75974" w14:textId="068A058C" w:rsidR="00B15431" w:rsidRPr="00B15431" w:rsidRDefault="00B15431" w:rsidP="00DD26CF">
            <w:pPr>
              <w:rPr>
                <w:rFonts w:ascii="Comic Sans MS" w:hAnsi="Comic Sans MS"/>
                <w:sz w:val="24"/>
                <w:szCs w:val="24"/>
              </w:rPr>
            </w:pPr>
            <w:r w:rsidRPr="00B15431">
              <w:rPr>
                <w:rFonts w:ascii="Comic Sans MS" w:hAnsi="Comic Sans MS"/>
                <w:sz w:val="24"/>
                <w:szCs w:val="24"/>
              </w:rPr>
              <w:t>Autumn 2024</w:t>
            </w:r>
          </w:p>
        </w:tc>
        <w:tc>
          <w:tcPr>
            <w:tcW w:w="2189" w:type="dxa"/>
          </w:tcPr>
          <w:p w14:paraId="3C2F9387" w14:textId="087D8678" w:rsidR="00B15431" w:rsidRPr="00B15431" w:rsidRDefault="00B15431" w:rsidP="00DD26CF">
            <w:pPr>
              <w:rPr>
                <w:rFonts w:ascii="Comic Sans MS" w:hAnsi="Comic Sans MS"/>
                <w:sz w:val="24"/>
                <w:szCs w:val="24"/>
              </w:rPr>
            </w:pPr>
            <w:r w:rsidRPr="00B15431">
              <w:rPr>
                <w:rFonts w:ascii="Comic Sans MS" w:hAnsi="Comic Sans MS"/>
                <w:sz w:val="24"/>
                <w:szCs w:val="24"/>
              </w:rPr>
              <w:t>Children are able to engage with the curriculum intentions and it is impactful so they make measurable progress</w:t>
            </w:r>
          </w:p>
        </w:tc>
        <w:tc>
          <w:tcPr>
            <w:tcW w:w="2184" w:type="dxa"/>
          </w:tcPr>
          <w:p w14:paraId="083B7A76" w14:textId="0B03EF3C" w:rsidR="00B15431" w:rsidRPr="00B15431" w:rsidRDefault="00B15431" w:rsidP="00DD26CF">
            <w:pPr>
              <w:rPr>
                <w:rFonts w:ascii="Comic Sans MS" w:hAnsi="Comic Sans MS"/>
                <w:sz w:val="24"/>
                <w:szCs w:val="24"/>
              </w:rPr>
            </w:pPr>
            <w:r w:rsidRPr="00B15431">
              <w:rPr>
                <w:rFonts w:ascii="Comic Sans MS" w:hAnsi="Comic Sans MS"/>
                <w:sz w:val="24"/>
                <w:szCs w:val="24"/>
              </w:rPr>
              <w:t>Summer 2025</w:t>
            </w:r>
          </w:p>
        </w:tc>
      </w:tr>
      <w:tr w:rsidR="00B15431" w:rsidRPr="00B15431" w14:paraId="6D09040A" w14:textId="77777777" w:rsidTr="00687E04">
        <w:tc>
          <w:tcPr>
            <w:tcW w:w="1080" w:type="dxa"/>
            <w:shd w:val="clear" w:color="auto" w:fill="8EAADB" w:themeFill="accent5" w:themeFillTint="99"/>
          </w:tcPr>
          <w:p w14:paraId="5F62CF65" w14:textId="20C7C938" w:rsidR="00B15431" w:rsidRPr="00B15431" w:rsidRDefault="00B15431" w:rsidP="00DD26CF">
            <w:pPr>
              <w:rPr>
                <w:rFonts w:ascii="Comic Sans MS" w:hAnsi="Comic Sans MS"/>
                <w:sz w:val="24"/>
                <w:szCs w:val="24"/>
              </w:rPr>
            </w:pPr>
            <w:r w:rsidRPr="00B15431">
              <w:rPr>
                <w:rFonts w:ascii="Comic Sans MS" w:hAnsi="Comic Sans MS"/>
                <w:sz w:val="24"/>
                <w:szCs w:val="24"/>
              </w:rPr>
              <w:t>Long term</w:t>
            </w:r>
          </w:p>
        </w:tc>
        <w:tc>
          <w:tcPr>
            <w:tcW w:w="3381" w:type="dxa"/>
          </w:tcPr>
          <w:p w14:paraId="6CBB434F" w14:textId="223857C0" w:rsidR="00B15431" w:rsidRPr="00B15431" w:rsidRDefault="00B15431" w:rsidP="00DD26CF">
            <w:pPr>
              <w:rPr>
                <w:rFonts w:ascii="Comic Sans MS" w:hAnsi="Comic Sans MS"/>
                <w:sz w:val="24"/>
                <w:szCs w:val="24"/>
              </w:rPr>
            </w:pPr>
            <w:r>
              <w:rPr>
                <w:rFonts w:ascii="Comic Sans MS" w:hAnsi="Comic Sans MS"/>
                <w:sz w:val="24"/>
                <w:szCs w:val="24"/>
              </w:rPr>
              <w:t xml:space="preserve">Not all </w:t>
            </w:r>
            <w:r w:rsidR="00687E04">
              <w:rPr>
                <w:rFonts w:ascii="Comic Sans MS" w:hAnsi="Comic Sans MS"/>
                <w:sz w:val="24"/>
                <w:szCs w:val="24"/>
              </w:rPr>
              <w:t>children</w:t>
            </w:r>
            <w:r>
              <w:rPr>
                <w:rFonts w:ascii="Comic Sans MS" w:hAnsi="Comic Sans MS"/>
                <w:sz w:val="24"/>
                <w:szCs w:val="24"/>
              </w:rPr>
              <w:t xml:space="preserve"> are emotionally resilient</w:t>
            </w:r>
          </w:p>
        </w:tc>
        <w:tc>
          <w:tcPr>
            <w:tcW w:w="2187" w:type="dxa"/>
          </w:tcPr>
          <w:p w14:paraId="01A4DA76" w14:textId="77777777" w:rsidR="00B15431" w:rsidRDefault="00B15431" w:rsidP="00DD26CF">
            <w:pPr>
              <w:rPr>
                <w:rFonts w:ascii="Comic Sans MS" w:hAnsi="Comic Sans MS"/>
                <w:sz w:val="24"/>
                <w:szCs w:val="24"/>
              </w:rPr>
            </w:pPr>
            <w:r>
              <w:rPr>
                <w:rFonts w:ascii="Comic Sans MS" w:hAnsi="Comic Sans MS"/>
                <w:sz w:val="24"/>
                <w:szCs w:val="24"/>
              </w:rPr>
              <w:t xml:space="preserve">To provide emotional literacy support for pupils </w:t>
            </w:r>
          </w:p>
          <w:p w14:paraId="671223EF" w14:textId="0D4C9996" w:rsidR="00687E04" w:rsidRPr="00B15431" w:rsidRDefault="00687E04" w:rsidP="00DD26CF">
            <w:pPr>
              <w:rPr>
                <w:rFonts w:ascii="Comic Sans MS" w:hAnsi="Comic Sans MS"/>
                <w:sz w:val="24"/>
                <w:szCs w:val="24"/>
              </w:rPr>
            </w:pPr>
            <w:r>
              <w:rPr>
                <w:rFonts w:ascii="Comic Sans MS" w:hAnsi="Comic Sans MS"/>
                <w:sz w:val="24"/>
                <w:szCs w:val="24"/>
              </w:rPr>
              <w:t>Staff trained in emotional literacy and Trauma based practices</w:t>
            </w:r>
          </w:p>
        </w:tc>
        <w:tc>
          <w:tcPr>
            <w:tcW w:w="2184" w:type="dxa"/>
          </w:tcPr>
          <w:p w14:paraId="3DF979F1" w14:textId="189447F7" w:rsidR="00B15431" w:rsidRPr="00B15431" w:rsidRDefault="00B15431" w:rsidP="00DD26CF">
            <w:pPr>
              <w:rPr>
                <w:rFonts w:ascii="Comic Sans MS" w:hAnsi="Comic Sans MS"/>
                <w:sz w:val="24"/>
                <w:szCs w:val="24"/>
              </w:rPr>
            </w:pPr>
            <w:r>
              <w:rPr>
                <w:rFonts w:ascii="Comic Sans MS" w:hAnsi="Comic Sans MS"/>
                <w:sz w:val="24"/>
                <w:szCs w:val="24"/>
              </w:rPr>
              <w:t>MHWB lead</w:t>
            </w:r>
          </w:p>
        </w:tc>
        <w:tc>
          <w:tcPr>
            <w:tcW w:w="2183" w:type="dxa"/>
          </w:tcPr>
          <w:p w14:paraId="26C7DE88" w14:textId="31135A44" w:rsidR="00B15431" w:rsidRPr="00B15431" w:rsidRDefault="00B15431" w:rsidP="00DD26CF">
            <w:pPr>
              <w:rPr>
                <w:rFonts w:ascii="Comic Sans MS" w:hAnsi="Comic Sans MS"/>
                <w:sz w:val="24"/>
                <w:szCs w:val="24"/>
              </w:rPr>
            </w:pPr>
            <w:r>
              <w:rPr>
                <w:rFonts w:ascii="Comic Sans MS" w:hAnsi="Comic Sans MS"/>
                <w:sz w:val="24"/>
                <w:szCs w:val="24"/>
              </w:rPr>
              <w:t>Autumn term 2024</w:t>
            </w:r>
          </w:p>
        </w:tc>
        <w:tc>
          <w:tcPr>
            <w:tcW w:w="2189" w:type="dxa"/>
          </w:tcPr>
          <w:p w14:paraId="5CB0C1EC" w14:textId="5F0E9CDD" w:rsidR="00B15431" w:rsidRPr="00B15431" w:rsidRDefault="00687E04" w:rsidP="00DD26CF">
            <w:pPr>
              <w:rPr>
                <w:rFonts w:ascii="Comic Sans MS" w:hAnsi="Comic Sans MS"/>
                <w:sz w:val="24"/>
                <w:szCs w:val="24"/>
              </w:rPr>
            </w:pPr>
            <w:r>
              <w:rPr>
                <w:rFonts w:ascii="Comic Sans MS" w:hAnsi="Comic Sans MS"/>
                <w:sz w:val="24"/>
                <w:szCs w:val="24"/>
              </w:rPr>
              <w:t>Clear support and training given to staff</w:t>
            </w:r>
          </w:p>
        </w:tc>
        <w:tc>
          <w:tcPr>
            <w:tcW w:w="2184" w:type="dxa"/>
          </w:tcPr>
          <w:p w14:paraId="040C759F" w14:textId="7EC2E5DC" w:rsidR="00B15431" w:rsidRPr="00B15431" w:rsidRDefault="00687E04" w:rsidP="00DD26CF">
            <w:pPr>
              <w:rPr>
                <w:rFonts w:ascii="Comic Sans MS" w:hAnsi="Comic Sans MS"/>
                <w:sz w:val="24"/>
                <w:szCs w:val="24"/>
              </w:rPr>
            </w:pPr>
            <w:r>
              <w:rPr>
                <w:rFonts w:ascii="Comic Sans MS" w:hAnsi="Comic Sans MS"/>
                <w:sz w:val="24"/>
                <w:szCs w:val="24"/>
              </w:rPr>
              <w:t>Autumn 2025</w:t>
            </w:r>
          </w:p>
        </w:tc>
      </w:tr>
    </w:tbl>
    <w:p w14:paraId="4B93F944" w14:textId="77777777" w:rsidR="00B15431" w:rsidRPr="00B15431" w:rsidRDefault="00B15431" w:rsidP="00DD26CF">
      <w:pPr>
        <w:rPr>
          <w:rFonts w:ascii="Comic Sans MS" w:hAnsi="Comic Sans MS"/>
          <w:sz w:val="24"/>
          <w:szCs w:val="24"/>
        </w:rPr>
      </w:pPr>
    </w:p>
    <w:p w14:paraId="7F2FD6DA" w14:textId="77777777" w:rsidR="00B36EAF" w:rsidRPr="00B15431" w:rsidRDefault="00B36EAF" w:rsidP="00DD26CF">
      <w:pPr>
        <w:rPr>
          <w:rFonts w:ascii="Comic Sans MS" w:hAnsi="Comic Sans MS"/>
          <w:sz w:val="24"/>
          <w:szCs w:val="24"/>
        </w:rPr>
      </w:pPr>
    </w:p>
    <w:p w14:paraId="1AEFB0CD" w14:textId="77777777" w:rsidR="00B36EAF" w:rsidRPr="00B15431" w:rsidRDefault="00B36EAF" w:rsidP="00DD26CF">
      <w:pPr>
        <w:rPr>
          <w:rFonts w:ascii="Comic Sans MS" w:hAnsi="Comic Sans MS"/>
          <w:sz w:val="24"/>
          <w:szCs w:val="24"/>
        </w:rPr>
      </w:pPr>
      <w:bookmarkStart w:id="0" w:name="_GoBack"/>
      <w:bookmarkEnd w:id="0"/>
    </w:p>
    <w:sectPr w:rsidR="00B36EAF" w:rsidRPr="00B15431" w:rsidSect="00B1543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tima ExtraBlack">
    <w:charset w:val="00"/>
    <w:family w:val="auto"/>
    <w:pitch w:val="variable"/>
    <w:sig w:usb0="80000067" w:usb1="00000000" w:usb2="00000000" w:usb3="00000000" w:csb0="00030061" w:csb1="00000000"/>
  </w:font>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6CF"/>
    <w:rsid w:val="00092263"/>
    <w:rsid w:val="001551ED"/>
    <w:rsid w:val="005D5B0D"/>
    <w:rsid w:val="00687E04"/>
    <w:rsid w:val="009B2FC1"/>
    <w:rsid w:val="00B15431"/>
    <w:rsid w:val="00B36EAF"/>
    <w:rsid w:val="00BD51E4"/>
    <w:rsid w:val="00DD2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84F78"/>
  <w15:chartTrackingRefBased/>
  <w15:docId w15:val="{493BBA59-D3E0-4ECB-AA0A-DCCC7BCDC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54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ce21b1d4ff2e6498e9d6cee1bd5441">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d5cf41a37a944cc71a10bdef24d89bec"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Props1.xml><?xml version="1.0" encoding="utf-8"?>
<ds:datastoreItem xmlns:ds="http://schemas.openxmlformats.org/officeDocument/2006/customXml" ds:itemID="{F1C23B55-76C3-4CB0-829E-D3FFBEF9E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3D7783-E176-4C63-A3EB-52E8EE651B34}">
  <ds:schemaRefs>
    <ds:schemaRef ds:uri="http://schemas.microsoft.com/sharepoint/v3/contenttype/forms"/>
  </ds:schemaRefs>
</ds:datastoreItem>
</file>

<file path=customXml/itemProps3.xml><?xml version="1.0" encoding="utf-8"?>
<ds:datastoreItem xmlns:ds="http://schemas.openxmlformats.org/officeDocument/2006/customXml" ds:itemID="{6402D9E0-1D1B-47F4-9718-C39D7CC6A73E}">
  <ds:schemaRefs>
    <ds:schemaRef ds:uri="http://schemas.microsoft.com/office/2006/documentManagement/types"/>
    <ds:schemaRef ds:uri="9aec9760-0c78-4a95-a274-d126cab3eff9"/>
    <ds:schemaRef ds:uri="http://schemas.microsoft.com/office/infopath/2007/PartnerControls"/>
    <ds:schemaRef ds:uri="http://www.w3.org/XML/1998/namespace"/>
    <ds:schemaRef ds:uri="http://purl.org/dc/elements/1.1/"/>
    <ds:schemaRef ds:uri="c1949afd-ee9b-4e37-9cbf-75bb42048334"/>
    <ds:schemaRef ds:uri="http://purl.org/dc/dcmitype/"/>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dc:description/>
  <cp:lastModifiedBy>Rebecca Wood</cp:lastModifiedBy>
  <cp:revision>2</cp:revision>
  <dcterms:created xsi:type="dcterms:W3CDTF">2024-07-08T09:42:00Z</dcterms:created>
  <dcterms:modified xsi:type="dcterms:W3CDTF">2024-07-08T09:42:00Z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